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2AFD" w14:textId="77777777" w:rsidR="0003029F" w:rsidRDefault="0003029F" w:rsidP="00B7656E">
      <w:pPr>
        <w:rPr>
          <w:b/>
          <w:sz w:val="28"/>
          <w:szCs w:val="28"/>
          <w:lang w:eastAsia="de-CH"/>
        </w:rPr>
      </w:pPr>
    </w:p>
    <w:p w14:paraId="2A75F63E" w14:textId="77777777" w:rsidR="0003029F" w:rsidRDefault="0003029F" w:rsidP="00B7656E">
      <w:pPr>
        <w:rPr>
          <w:b/>
          <w:sz w:val="28"/>
          <w:szCs w:val="28"/>
          <w:lang w:eastAsia="de-CH"/>
        </w:rPr>
      </w:pPr>
    </w:p>
    <w:p w14:paraId="0A746332" w14:textId="77777777" w:rsidR="00904382" w:rsidRDefault="008153EB" w:rsidP="0003029F">
      <w:pPr>
        <w:rPr>
          <w:b/>
          <w:sz w:val="28"/>
          <w:szCs w:val="28"/>
          <w:lang w:eastAsia="de-CH"/>
        </w:rPr>
      </w:pPr>
      <w:r>
        <w:rPr>
          <w:b/>
          <w:sz w:val="28"/>
          <w:szCs w:val="28"/>
          <w:lang w:eastAsia="de-CH"/>
        </w:rPr>
        <w:t xml:space="preserve">Offset Project </w:t>
      </w:r>
      <w:r w:rsidR="00B7656E">
        <w:rPr>
          <w:b/>
          <w:sz w:val="28"/>
          <w:szCs w:val="28"/>
          <w:lang w:eastAsia="de-CH"/>
        </w:rPr>
        <w:t>Proposal</w:t>
      </w:r>
      <w:r w:rsidR="00CE68C0">
        <w:rPr>
          <w:b/>
          <w:sz w:val="28"/>
          <w:szCs w:val="28"/>
          <w:lang w:eastAsia="de-CH"/>
        </w:rPr>
        <w:t xml:space="preserve"> for </w:t>
      </w:r>
      <w:r w:rsidR="005414DC">
        <w:rPr>
          <w:b/>
          <w:sz w:val="28"/>
          <w:szCs w:val="28"/>
          <w:lang w:eastAsia="de-CH"/>
        </w:rPr>
        <w:t xml:space="preserve">Pre-Approval </w:t>
      </w:r>
    </w:p>
    <w:p w14:paraId="2E0E3142" w14:textId="77777777" w:rsidR="00FC63E6" w:rsidRDefault="00FC63E6" w:rsidP="001F4D8D">
      <w:pPr>
        <w:rPr>
          <w:b/>
          <w:sz w:val="28"/>
          <w:szCs w:val="28"/>
          <w:lang w:eastAsia="de-CH"/>
        </w:rPr>
      </w:pPr>
    </w:p>
    <w:p w14:paraId="71847E60" w14:textId="77777777" w:rsidR="0003029F" w:rsidRPr="00A4339D" w:rsidRDefault="0003029F" w:rsidP="001F4D8D">
      <w:pPr>
        <w:rPr>
          <w:sz w:val="24"/>
          <w:lang w:eastAsia="de-CH"/>
        </w:rPr>
      </w:pPr>
      <w:r w:rsidRPr="00A4339D">
        <w:rPr>
          <w:sz w:val="24"/>
          <w:lang w:eastAsia="de-CH"/>
        </w:rPr>
        <w:t>[Name of the Project]</w:t>
      </w:r>
    </w:p>
    <w:p w14:paraId="02F11B12" w14:textId="77777777" w:rsidR="0003029F" w:rsidRPr="00FC63E6" w:rsidRDefault="0003029F" w:rsidP="001F4D8D">
      <w:pPr>
        <w:rPr>
          <w:b/>
          <w:sz w:val="28"/>
          <w:szCs w:val="28"/>
          <w:lang w:eastAsia="de-CH"/>
        </w:rPr>
      </w:pPr>
    </w:p>
    <w:tbl>
      <w:tblPr>
        <w:tblStyle w:val="Tabellenraster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4"/>
        <w:gridCol w:w="3121"/>
        <w:gridCol w:w="283"/>
        <w:gridCol w:w="1701"/>
        <w:gridCol w:w="425"/>
        <w:gridCol w:w="709"/>
      </w:tblGrid>
      <w:tr w:rsidR="00FC63E6" w14:paraId="2FB82A27" w14:textId="77777777" w:rsidTr="00975E40">
        <w:trPr>
          <w:trHeight w:val="235"/>
        </w:trPr>
        <w:tc>
          <w:tcPr>
            <w:tcW w:w="3684" w:type="dxa"/>
            <w:vAlign w:val="center"/>
          </w:tcPr>
          <w:p w14:paraId="76A82E1E" w14:textId="77777777" w:rsidR="00FC63E6" w:rsidRPr="00FC63E6" w:rsidRDefault="00886826" w:rsidP="00DD5EB1">
            <w:pPr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 xml:space="preserve">Proposal </w:t>
            </w:r>
            <w:r w:rsidR="00FC63E6" w:rsidRPr="00FC63E6">
              <w:rPr>
                <w:b/>
                <w:lang w:eastAsia="de-CH"/>
              </w:rPr>
              <w:t>date</w:t>
            </w:r>
          </w:p>
        </w:tc>
        <w:tc>
          <w:tcPr>
            <w:tcW w:w="6239" w:type="dxa"/>
            <w:gridSpan w:val="5"/>
            <w:vAlign w:val="center"/>
          </w:tcPr>
          <w:p w14:paraId="2CFE3807" w14:textId="77777777" w:rsidR="00FC63E6" w:rsidRPr="00975E40" w:rsidRDefault="00014966" w:rsidP="000D6FD2">
            <w:pPr>
              <w:rPr>
                <w:highlight w:val="cyan"/>
                <w:lang w:eastAsia="de-CH"/>
              </w:rPr>
            </w:pPr>
            <w:r w:rsidRPr="00975E40">
              <w:rPr>
                <w:lang w:eastAsia="de-CH"/>
              </w:rPr>
              <w:t>dd/mm/yyyy</w:t>
            </w:r>
          </w:p>
        </w:tc>
      </w:tr>
      <w:tr w:rsidR="002D15BB" w14:paraId="6675853A" w14:textId="77777777" w:rsidTr="00975E40">
        <w:trPr>
          <w:trHeight w:val="235"/>
        </w:trPr>
        <w:tc>
          <w:tcPr>
            <w:tcW w:w="3684" w:type="dxa"/>
            <w:vAlign w:val="center"/>
          </w:tcPr>
          <w:p w14:paraId="4735EA31" w14:textId="77777777" w:rsidR="002D15BB" w:rsidRPr="00FC63E6" w:rsidRDefault="00886826" w:rsidP="00DD5EB1">
            <w:pPr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>Proposal</w:t>
            </w:r>
            <w:r w:rsidR="002D15BB">
              <w:rPr>
                <w:b/>
                <w:lang w:eastAsia="de-CH"/>
              </w:rPr>
              <w:t xml:space="preserve"> No. / Version</w:t>
            </w:r>
            <w:r w:rsidR="002513D0">
              <w:rPr>
                <w:b/>
                <w:lang w:eastAsia="de-CH"/>
              </w:rPr>
              <w:t xml:space="preserve"> No.</w:t>
            </w:r>
          </w:p>
        </w:tc>
        <w:tc>
          <w:tcPr>
            <w:tcW w:w="5530" w:type="dxa"/>
            <w:gridSpan w:val="4"/>
            <w:vAlign w:val="center"/>
          </w:tcPr>
          <w:p w14:paraId="7A663356" w14:textId="28B7DB85" w:rsidR="002D15BB" w:rsidRPr="00975E40" w:rsidRDefault="002D15BB" w:rsidP="000D6FD2">
            <w:pPr>
              <w:rPr>
                <w:lang w:eastAsia="de-CH"/>
              </w:rPr>
            </w:pPr>
            <w:r w:rsidRPr="00975E40">
              <w:rPr>
                <w:lang w:eastAsia="de-CH"/>
              </w:rPr>
              <w:t>Foreign supplier's</w:t>
            </w:r>
            <w:r w:rsidR="004069E6">
              <w:rPr>
                <w:lang w:eastAsia="de-CH"/>
              </w:rPr>
              <w:t xml:space="preserve"> </w:t>
            </w:r>
            <w:r w:rsidR="00495686">
              <w:rPr>
                <w:lang w:eastAsia="de-CH"/>
              </w:rPr>
              <w:t>(</w:t>
            </w:r>
            <w:r w:rsidR="004069E6">
              <w:rPr>
                <w:lang w:eastAsia="de-CH"/>
              </w:rPr>
              <w:t>or partner’s</w:t>
            </w:r>
            <w:r w:rsidR="00495686">
              <w:rPr>
                <w:lang w:eastAsia="de-CH"/>
              </w:rPr>
              <w:t>)</w:t>
            </w:r>
            <w:r w:rsidR="004069E6">
              <w:rPr>
                <w:lang w:eastAsia="de-CH"/>
              </w:rPr>
              <w:t xml:space="preserve"> </w:t>
            </w:r>
            <w:r w:rsidRPr="00975E40">
              <w:rPr>
                <w:lang w:eastAsia="de-CH"/>
              </w:rPr>
              <w:t>consecutive number</w:t>
            </w:r>
          </w:p>
        </w:tc>
        <w:tc>
          <w:tcPr>
            <w:tcW w:w="709" w:type="dxa"/>
            <w:vAlign w:val="center"/>
          </w:tcPr>
          <w:p w14:paraId="3DCC6CC5" w14:textId="77777777" w:rsidR="002D15BB" w:rsidRPr="00975E40" w:rsidRDefault="002D15BB" w:rsidP="00975E40">
            <w:pPr>
              <w:jc w:val="center"/>
              <w:rPr>
                <w:lang w:eastAsia="de-CH"/>
              </w:rPr>
            </w:pPr>
            <w:r w:rsidRPr="00975E40">
              <w:rPr>
                <w:lang w:eastAsia="de-CH"/>
              </w:rPr>
              <w:t>01</w:t>
            </w:r>
          </w:p>
        </w:tc>
      </w:tr>
      <w:tr w:rsidR="00457CA7" w:rsidRPr="00502A54" w14:paraId="4EE60161" w14:textId="77777777" w:rsidTr="00502A54">
        <w:trPr>
          <w:trHeight w:val="270"/>
        </w:trPr>
        <w:tc>
          <w:tcPr>
            <w:tcW w:w="3684" w:type="dxa"/>
            <w:vAlign w:val="center"/>
          </w:tcPr>
          <w:p w14:paraId="4584DCBC" w14:textId="1E491C62" w:rsidR="00457CA7" w:rsidRDefault="00457CA7" w:rsidP="00132ED3">
            <w:pPr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 xml:space="preserve">armasuisse </w:t>
            </w:r>
            <w:r w:rsidR="00502A54">
              <w:rPr>
                <w:b/>
                <w:lang w:eastAsia="de-CH"/>
              </w:rPr>
              <w:t>project</w:t>
            </w:r>
            <w:r>
              <w:rPr>
                <w:b/>
                <w:lang w:eastAsia="de-CH"/>
              </w:rPr>
              <w:t xml:space="preserve"> No.</w:t>
            </w:r>
            <w:r w:rsidR="003A3ED7">
              <w:rPr>
                <w:b/>
                <w:lang w:eastAsia="de-CH"/>
              </w:rPr>
              <w:t xml:space="preserve"> / Ref.</w:t>
            </w:r>
          </w:p>
        </w:tc>
        <w:tc>
          <w:tcPr>
            <w:tcW w:w="3121" w:type="dxa"/>
            <w:shd w:val="clear" w:color="auto" w:fill="D9D9D9" w:themeFill="background1" w:themeFillShade="D9"/>
            <w:vAlign w:val="center"/>
          </w:tcPr>
          <w:p w14:paraId="1514E9E6" w14:textId="0F0ABFFA" w:rsidR="00457CA7" w:rsidRPr="00132ED3" w:rsidRDefault="00502A54" w:rsidP="00457CA7">
            <w:pPr>
              <w:rPr>
                <w:lang w:eastAsia="de-CH"/>
              </w:rPr>
            </w:pPr>
            <w:r>
              <w:rPr>
                <w:lang w:eastAsia="de-CH"/>
              </w:rPr>
              <w:t>armasuisse project No.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14:paraId="5E5DC89C" w14:textId="720BF18B" w:rsidR="00457CA7" w:rsidRPr="00502A54" w:rsidRDefault="00502A54">
            <w:pPr>
              <w:rPr>
                <w:lang w:val="it-CH" w:eastAsia="de-CH"/>
              </w:rPr>
            </w:pPr>
            <w:r>
              <w:rPr>
                <w:lang w:val="it-CH" w:eastAsia="de-CH"/>
              </w:rPr>
              <w:t>Acta Nova</w:t>
            </w:r>
            <w:r w:rsidRPr="00502A54">
              <w:rPr>
                <w:lang w:val="it-CH" w:eastAsia="de-CH"/>
              </w:rPr>
              <w:t xml:space="preserve"> reference No. </w:t>
            </w:r>
          </w:p>
        </w:tc>
      </w:tr>
      <w:tr w:rsidR="003F0724" w14:paraId="1E6B13B3" w14:textId="77777777" w:rsidTr="00263851">
        <w:trPr>
          <w:trHeight w:val="486"/>
        </w:trPr>
        <w:tc>
          <w:tcPr>
            <w:tcW w:w="3684" w:type="dxa"/>
            <w:vAlign w:val="center"/>
          </w:tcPr>
          <w:p w14:paraId="68CFD7FA" w14:textId="32B1EE41" w:rsidR="0074185A" w:rsidRPr="00460D82" w:rsidRDefault="00460D82">
            <w:pPr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>Name of p</w:t>
            </w:r>
            <w:r w:rsidR="004D2322" w:rsidRPr="00460D82">
              <w:rPr>
                <w:b/>
                <w:lang w:eastAsia="de-CH"/>
              </w:rPr>
              <w:t xml:space="preserve">rocurement </w:t>
            </w:r>
            <w:r w:rsidR="00132ED3" w:rsidRPr="00460D82">
              <w:rPr>
                <w:b/>
                <w:lang w:eastAsia="de-CH"/>
              </w:rPr>
              <w:t xml:space="preserve">project </w:t>
            </w:r>
            <w:r w:rsidR="001E6DB9" w:rsidRPr="00460D82">
              <w:rPr>
                <w:b/>
                <w:lang w:eastAsia="de-CH"/>
              </w:rPr>
              <w:t>or</w:t>
            </w:r>
            <w:r w:rsidR="008B47A2" w:rsidRPr="00460D82">
              <w:rPr>
                <w:b/>
                <w:lang w:eastAsia="de-CH"/>
              </w:rPr>
              <w:t xml:space="preserve"> </w:t>
            </w:r>
            <w:r w:rsidR="00263851" w:rsidRPr="00460D82">
              <w:rPr>
                <w:b/>
                <w:lang w:eastAsia="de-CH"/>
              </w:rPr>
              <w:t>o</w:t>
            </w:r>
            <w:r w:rsidR="008B47A2" w:rsidRPr="00460D82">
              <w:rPr>
                <w:b/>
                <w:lang w:eastAsia="de-CH"/>
              </w:rPr>
              <w:t>ffset b</w:t>
            </w:r>
            <w:r w:rsidR="00293F4B" w:rsidRPr="00460D82">
              <w:rPr>
                <w:b/>
                <w:lang w:eastAsia="de-CH"/>
              </w:rPr>
              <w:t>anking</w:t>
            </w:r>
            <w:r w:rsidR="003122A3" w:rsidRPr="00460D82">
              <w:rPr>
                <w:b/>
                <w:lang w:eastAsia="de-CH"/>
              </w:rPr>
              <w:t xml:space="preserve"> identification</w:t>
            </w:r>
          </w:p>
        </w:tc>
        <w:tc>
          <w:tcPr>
            <w:tcW w:w="6239" w:type="dxa"/>
            <w:gridSpan w:val="5"/>
            <w:vAlign w:val="center"/>
          </w:tcPr>
          <w:p w14:paraId="089D87B0" w14:textId="7ACF7DD2" w:rsidR="0074185A" w:rsidRPr="00460D82" w:rsidRDefault="00460D82">
            <w:pPr>
              <w:rPr>
                <w:lang w:eastAsia="de-CH"/>
              </w:rPr>
            </w:pPr>
            <w:r>
              <w:rPr>
                <w:lang w:eastAsia="de-CH"/>
              </w:rPr>
              <w:t xml:space="preserve">Name of </w:t>
            </w:r>
            <w:r w:rsidR="000D0E36" w:rsidRPr="00460D82">
              <w:rPr>
                <w:lang w:eastAsia="de-CH"/>
              </w:rPr>
              <w:t xml:space="preserve">procurement </w:t>
            </w:r>
            <w:r w:rsidR="00132ED3" w:rsidRPr="00460D82">
              <w:rPr>
                <w:lang w:eastAsia="de-CH"/>
              </w:rPr>
              <w:t>project</w:t>
            </w:r>
          </w:p>
        </w:tc>
      </w:tr>
      <w:tr w:rsidR="0062334B" w14:paraId="3605ACC1" w14:textId="77777777" w:rsidTr="00460D82">
        <w:trPr>
          <w:trHeight w:val="270"/>
        </w:trPr>
        <w:tc>
          <w:tcPr>
            <w:tcW w:w="3684" w:type="dxa"/>
            <w:shd w:val="clear" w:color="auto" w:fill="FFFFFF" w:themeFill="background1"/>
            <w:vAlign w:val="center"/>
          </w:tcPr>
          <w:p w14:paraId="16916DDE" w14:textId="1825128A" w:rsidR="0062334B" w:rsidRPr="00460D82" w:rsidRDefault="0062334B" w:rsidP="00DD5EB1">
            <w:pPr>
              <w:rPr>
                <w:b/>
                <w:lang w:eastAsia="de-CH"/>
              </w:rPr>
            </w:pPr>
            <w:r w:rsidRPr="00460D82">
              <w:rPr>
                <w:b/>
                <w:lang w:eastAsia="de-CH"/>
              </w:rPr>
              <w:t>Applicable Offset Policy</w:t>
            </w:r>
            <w:r w:rsidR="00AD66A3" w:rsidRPr="00460D82">
              <w:rPr>
                <w:b/>
                <w:lang w:eastAsia="de-CH"/>
              </w:rPr>
              <w:t xml:space="preserve"> </w:t>
            </w:r>
          </w:p>
        </w:tc>
        <w:tc>
          <w:tcPr>
            <w:tcW w:w="6239" w:type="dxa"/>
            <w:gridSpan w:val="5"/>
            <w:shd w:val="clear" w:color="auto" w:fill="D9D9D9" w:themeFill="background1" w:themeFillShade="D9"/>
            <w:vAlign w:val="center"/>
          </w:tcPr>
          <w:p w14:paraId="64308FB3" w14:textId="61879A9C" w:rsidR="0062334B" w:rsidRPr="00460D82" w:rsidRDefault="00703B61" w:rsidP="00460D82">
            <w:pPr>
              <w:tabs>
                <w:tab w:val="left" w:pos="1785"/>
                <w:tab w:val="left" w:pos="2180"/>
                <w:tab w:val="left" w:pos="2370"/>
                <w:tab w:val="left" w:pos="2630"/>
                <w:tab w:val="left" w:pos="2869"/>
                <w:tab w:val="center" w:pos="3132"/>
              </w:tabs>
              <w:rPr>
                <w:rFonts w:cs="Arial"/>
                <w:lang w:eastAsia="de-CH"/>
              </w:rPr>
            </w:pPr>
            <w:sdt>
              <w:sdtPr>
                <w:rPr>
                  <w:rFonts w:cs="Arial"/>
                  <w:lang w:eastAsia="de-CH"/>
                </w:rPr>
                <w:id w:val="-12333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4B" w:rsidRPr="00460D82">
                  <w:rPr>
                    <w:rFonts w:ascii="MS Gothic" w:eastAsia="MS Gothic" w:hAnsi="MS Gothic" w:cs="Arial"/>
                    <w:lang w:eastAsia="de-CH"/>
                  </w:rPr>
                  <w:t>☐</w:t>
                </w:r>
              </w:sdtContent>
            </w:sdt>
            <w:r w:rsidR="0062334B" w:rsidRPr="00460D82">
              <w:rPr>
                <w:rFonts w:cs="Arial"/>
                <w:lang w:eastAsia="de-CH"/>
              </w:rPr>
              <w:t xml:space="preserve"> </w:t>
            </w:r>
            <w:r w:rsidR="00AD66A3" w:rsidRPr="00460D82">
              <w:rPr>
                <w:rFonts w:cs="Arial"/>
                <w:lang w:eastAsia="de-CH"/>
              </w:rPr>
              <w:t>1 July 2021</w:t>
            </w:r>
            <w:r w:rsidR="00460D82">
              <w:rPr>
                <w:rFonts w:cs="Arial"/>
                <w:lang w:eastAsia="de-CH"/>
              </w:rPr>
              <w:tab/>
            </w:r>
            <w:sdt>
              <w:sdtPr>
                <w:rPr>
                  <w:rFonts w:cs="Arial"/>
                  <w:lang w:eastAsia="de-CH"/>
                </w:rPr>
                <w:id w:val="-19674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4B" w:rsidRPr="00460D82">
                  <w:rPr>
                    <w:rFonts w:ascii="MS Gothic" w:eastAsia="MS Gothic" w:hAnsi="MS Gothic" w:cs="Arial"/>
                    <w:lang w:eastAsia="de-CH"/>
                  </w:rPr>
                  <w:t>☐</w:t>
                </w:r>
              </w:sdtContent>
            </w:sdt>
            <w:r w:rsidR="0062334B" w:rsidRPr="00460D82">
              <w:rPr>
                <w:rFonts w:cs="Arial"/>
                <w:lang w:eastAsia="de-CH"/>
              </w:rPr>
              <w:t xml:space="preserve"> 1 </w:t>
            </w:r>
            <w:r w:rsidR="00AD66A3" w:rsidRPr="00460D82">
              <w:rPr>
                <w:rFonts w:cs="Arial"/>
                <w:lang w:eastAsia="de-CH"/>
              </w:rPr>
              <w:t>November 2022</w:t>
            </w:r>
            <w:r w:rsidR="0062334B" w:rsidRPr="00460D82">
              <w:rPr>
                <w:rFonts w:cs="Arial"/>
                <w:lang w:eastAsia="de-CH"/>
              </w:rPr>
              <w:t xml:space="preserve">  </w:t>
            </w:r>
            <w:r w:rsidR="00460D82">
              <w:rPr>
                <w:rFonts w:cs="Arial"/>
                <w:lang w:eastAsia="de-CH"/>
              </w:rPr>
              <w:t xml:space="preserve">    </w:t>
            </w:r>
            <w:r w:rsidR="0062334B" w:rsidRPr="00460D82">
              <w:rPr>
                <w:rFonts w:cs="Arial"/>
                <w:lang w:eastAsia="de-CH"/>
              </w:rPr>
              <w:t xml:space="preserve">  </w:t>
            </w:r>
            <w:sdt>
              <w:sdtPr>
                <w:rPr>
                  <w:rFonts w:cs="Arial"/>
                  <w:lang w:eastAsia="de-CH"/>
                </w:rPr>
                <w:id w:val="-158036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4B" w:rsidRPr="00460D82">
                  <w:rPr>
                    <w:rFonts w:ascii="MS Gothic" w:eastAsia="MS Gothic" w:hAnsi="MS Gothic" w:cs="Arial" w:hint="eastAsia"/>
                    <w:lang w:eastAsia="de-CH"/>
                  </w:rPr>
                  <w:t>☐</w:t>
                </w:r>
              </w:sdtContent>
            </w:sdt>
            <w:r w:rsidR="0062334B" w:rsidRPr="00460D82">
              <w:rPr>
                <w:rFonts w:cs="Arial"/>
                <w:lang w:eastAsia="de-CH"/>
              </w:rPr>
              <w:t xml:space="preserve"> </w:t>
            </w:r>
            <w:r w:rsidR="00070862" w:rsidRPr="00460D82">
              <w:rPr>
                <w:rFonts w:cs="Arial"/>
                <w:lang w:eastAsia="de-CH"/>
              </w:rPr>
              <w:t>……………</w:t>
            </w:r>
            <w:r w:rsidR="004069E6">
              <w:rPr>
                <w:rFonts w:cs="Arial"/>
                <w:lang w:eastAsia="de-CH"/>
              </w:rPr>
              <w:t>….</w:t>
            </w:r>
          </w:p>
        </w:tc>
      </w:tr>
      <w:tr w:rsidR="00360972" w14:paraId="4FC4D6AD" w14:textId="77777777" w:rsidTr="00975E40">
        <w:trPr>
          <w:trHeight w:val="270"/>
        </w:trPr>
        <w:tc>
          <w:tcPr>
            <w:tcW w:w="3684" w:type="dxa"/>
            <w:vAlign w:val="center"/>
          </w:tcPr>
          <w:p w14:paraId="0CDF8CAD" w14:textId="77777777" w:rsidR="00360972" w:rsidRPr="00460D82" w:rsidRDefault="00360972" w:rsidP="00DD5EB1">
            <w:pPr>
              <w:rPr>
                <w:b/>
                <w:lang w:eastAsia="de-CH"/>
              </w:rPr>
            </w:pPr>
            <w:r w:rsidRPr="00460D82">
              <w:rPr>
                <w:b/>
                <w:lang w:eastAsia="de-CH"/>
              </w:rPr>
              <w:t>Offset type</w:t>
            </w:r>
          </w:p>
        </w:tc>
        <w:tc>
          <w:tcPr>
            <w:tcW w:w="6239" w:type="dxa"/>
            <w:gridSpan w:val="5"/>
            <w:vAlign w:val="center"/>
          </w:tcPr>
          <w:p w14:paraId="772489BC" w14:textId="2B5E091C" w:rsidR="00360972" w:rsidRPr="00460D82" w:rsidRDefault="00703B61" w:rsidP="00975E40">
            <w:pPr>
              <w:tabs>
                <w:tab w:val="left" w:pos="2869"/>
                <w:tab w:val="center" w:pos="3132"/>
              </w:tabs>
              <w:rPr>
                <w:rFonts w:cs="Arial"/>
                <w:lang w:eastAsia="de-CH"/>
              </w:rPr>
            </w:pPr>
            <w:sdt>
              <w:sdtPr>
                <w:rPr>
                  <w:rFonts w:cs="Arial"/>
                  <w:lang w:eastAsia="de-CH"/>
                </w:rPr>
                <w:id w:val="-66671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2A3" w:rsidRPr="00460D82">
                  <w:rPr>
                    <w:rFonts w:ascii="MS Gothic" w:eastAsia="MS Gothic" w:hAnsi="MS Gothic" w:cs="Arial"/>
                    <w:lang w:eastAsia="de-CH"/>
                  </w:rPr>
                  <w:t>☐</w:t>
                </w:r>
              </w:sdtContent>
            </w:sdt>
            <w:r w:rsidR="00360972" w:rsidRPr="00460D82">
              <w:rPr>
                <w:rFonts w:cs="Arial"/>
                <w:lang w:eastAsia="de-CH"/>
              </w:rPr>
              <w:t xml:space="preserve"> </w:t>
            </w:r>
            <w:r w:rsidR="003768F3" w:rsidRPr="00460D82">
              <w:rPr>
                <w:rFonts w:cs="Arial"/>
                <w:lang w:eastAsia="de-CH"/>
              </w:rPr>
              <w:t xml:space="preserve">Direct </w:t>
            </w:r>
            <w:r w:rsidR="00460D82">
              <w:rPr>
                <w:rFonts w:cs="Arial"/>
                <w:lang w:eastAsia="de-CH"/>
              </w:rPr>
              <w:t>o</w:t>
            </w:r>
            <w:r w:rsidR="003768F3" w:rsidRPr="00460D82">
              <w:rPr>
                <w:rFonts w:cs="Arial"/>
                <w:lang w:eastAsia="de-CH"/>
              </w:rPr>
              <w:t>ffset</w:t>
            </w:r>
            <w:r w:rsidR="003768F3" w:rsidRPr="00460D82">
              <w:rPr>
                <w:rFonts w:cs="Arial"/>
                <w:lang w:eastAsia="de-CH"/>
              </w:rPr>
              <w:tab/>
            </w:r>
            <w:sdt>
              <w:sdtPr>
                <w:rPr>
                  <w:rFonts w:cs="Arial"/>
                  <w:lang w:eastAsia="de-CH"/>
                </w:rPr>
                <w:id w:val="-11516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9EC" w:rsidRPr="00460D82">
                  <w:rPr>
                    <w:rFonts w:ascii="MS Gothic" w:eastAsia="MS Gothic" w:hAnsi="MS Gothic" w:cs="Arial"/>
                    <w:lang w:eastAsia="de-CH"/>
                  </w:rPr>
                  <w:t>☐</w:t>
                </w:r>
              </w:sdtContent>
            </w:sdt>
            <w:r w:rsidR="00360972" w:rsidRPr="00460D82">
              <w:rPr>
                <w:rFonts w:cs="Arial"/>
                <w:lang w:eastAsia="de-CH"/>
              </w:rPr>
              <w:t xml:space="preserve"> </w:t>
            </w:r>
            <w:r w:rsidR="003768F3" w:rsidRPr="00460D82">
              <w:rPr>
                <w:rFonts w:cs="Arial"/>
                <w:lang w:eastAsia="de-CH"/>
              </w:rPr>
              <w:t xml:space="preserve">Indirect </w:t>
            </w:r>
            <w:r w:rsidR="00460D82">
              <w:rPr>
                <w:rFonts w:cs="Arial"/>
                <w:lang w:eastAsia="de-CH"/>
              </w:rPr>
              <w:t>o</w:t>
            </w:r>
            <w:r w:rsidR="003768F3" w:rsidRPr="00460D82">
              <w:rPr>
                <w:rFonts w:cs="Arial"/>
                <w:lang w:eastAsia="de-CH"/>
              </w:rPr>
              <w:t>ffset</w:t>
            </w:r>
          </w:p>
        </w:tc>
      </w:tr>
      <w:tr w:rsidR="003F0724" w14:paraId="1FC03467" w14:textId="77777777" w:rsidTr="00460D82">
        <w:trPr>
          <w:trHeight w:val="842"/>
        </w:trPr>
        <w:tc>
          <w:tcPr>
            <w:tcW w:w="3684" w:type="dxa"/>
            <w:vAlign w:val="center"/>
          </w:tcPr>
          <w:p w14:paraId="4D6C7B8C" w14:textId="02564B17" w:rsidR="00FC63E6" w:rsidRPr="00460D82" w:rsidRDefault="004D2322" w:rsidP="001E6DB9">
            <w:pPr>
              <w:rPr>
                <w:b/>
                <w:lang w:eastAsia="de-CH"/>
              </w:rPr>
            </w:pPr>
            <w:r w:rsidRPr="00460D82">
              <w:rPr>
                <w:b/>
                <w:lang w:eastAsia="de-CH"/>
              </w:rPr>
              <w:t>Foreign supplier</w:t>
            </w:r>
            <w:r w:rsidR="00B70B6F" w:rsidRPr="00460D82">
              <w:rPr>
                <w:b/>
                <w:lang w:eastAsia="de-CH"/>
              </w:rPr>
              <w:t xml:space="preserve"> or partner </w:t>
            </w:r>
          </w:p>
        </w:tc>
        <w:tc>
          <w:tcPr>
            <w:tcW w:w="6239" w:type="dxa"/>
            <w:gridSpan w:val="5"/>
            <w:vAlign w:val="center"/>
          </w:tcPr>
          <w:p w14:paraId="55CC7563" w14:textId="78358ED0" w:rsidR="008B204D" w:rsidRPr="00460D82" w:rsidRDefault="00AA5A35" w:rsidP="00DD5EB1">
            <w:pPr>
              <w:rPr>
                <w:lang w:eastAsia="de-CH"/>
              </w:rPr>
            </w:pPr>
            <w:r w:rsidRPr="00460D82">
              <w:rPr>
                <w:lang w:val="en-US" w:eastAsia="de-CH"/>
              </w:rPr>
              <w:t xml:space="preserve">Company, </w:t>
            </w:r>
            <w:r w:rsidR="00460D82">
              <w:rPr>
                <w:lang w:val="en-US" w:eastAsia="de-CH"/>
              </w:rPr>
              <w:t>a</w:t>
            </w:r>
            <w:r w:rsidR="00DD5EB1" w:rsidRPr="00460D82">
              <w:rPr>
                <w:lang w:val="en-US" w:eastAsia="de-CH"/>
              </w:rPr>
              <w:t xml:space="preserve">ddress, </w:t>
            </w:r>
            <w:r w:rsidR="00460D82">
              <w:rPr>
                <w:lang w:val="en-US" w:eastAsia="de-CH"/>
              </w:rPr>
              <w:t>co</w:t>
            </w:r>
            <w:r w:rsidR="00DD5EB1" w:rsidRPr="00460D82">
              <w:rPr>
                <w:lang w:val="en-US" w:eastAsia="de-CH"/>
              </w:rPr>
              <w:t>ntact person (e</w:t>
            </w:r>
            <w:r w:rsidR="00941763" w:rsidRPr="00460D82">
              <w:rPr>
                <w:lang w:val="en-US" w:eastAsia="de-CH"/>
              </w:rPr>
              <w:t>-</w:t>
            </w:r>
            <w:r w:rsidR="00DD5EB1" w:rsidRPr="00460D82">
              <w:rPr>
                <w:lang w:val="en-US" w:eastAsia="de-CH"/>
              </w:rPr>
              <w:t>mail, telephone)</w:t>
            </w:r>
            <w:r w:rsidR="00460D82">
              <w:rPr>
                <w:lang w:val="en-US" w:eastAsia="de-CH"/>
              </w:rPr>
              <w:t>.</w:t>
            </w:r>
            <w:r w:rsidR="00460D82">
              <w:rPr>
                <w:lang w:val="en-US" w:eastAsia="de-CH"/>
              </w:rPr>
              <w:br/>
            </w:r>
            <w:r w:rsidR="00B70B6F" w:rsidRPr="00460D82">
              <w:t xml:space="preserve">If </w:t>
            </w:r>
            <w:r w:rsidR="00460D82">
              <w:t>p</w:t>
            </w:r>
            <w:r w:rsidR="00B70B6F" w:rsidRPr="00460D82">
              <w:t>artner</w:t>
            </w:r>
            <w:r w:rsidR="00460D82">
              <w:t>, i</w:t>
            </w:r>
            <w:r w:rsidR="00B70B6F" w:rsidRPr="00460D82">
              <w:t xml:space="preserve">ndicate business relationship with the foreign supplier </w:t>
            </w:r>
            <w:r w:rsidR="00B70B6F" w:rsidRPr="00460D82">
              <w:br/>
              <w:t>(e.g. subcontractor, group company)</w:t>
            </w:r>
          </w:p>
        </w:tc>
      </w:tr>
      <w:tr w:rsidR="00AC1D6A" w:rsidRPr="00026612" w14:paraId="66B00FED" w14:textId="77777777" w:rsidTr="005E330C">
        <w:trPr>
          <w:trHeight w:val="559"/>
        </w:trPr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7350F739" w14:textId="32971067" w:rsidR="00AC1D6A" w:rsidRPr="00460D82" w:rsidRDefault="00AC1D6A" w:rsidP="00AD6C5D">
            <w:pPr>
              <w:rPr>
                <w:b/>
                <w:lang w:eastAsia="de-CH"/>
              </w:rPr>
            </w:pPr>
            <w:r w:rsidRPr="00460D82">
              <w:rPr>
                <w:b/>
                <w:lang w:eastAsia="de-CH"/>
              </w:rPr>
              <w:t>Swiss beneficiary</w:t>
            </w:r>
            <w:r w:rsidR="003E21D8" w:rsidRPr="00460D82">
              <w:rPr>
                <w:b/>
                <w:lang w:eastAsia="de-CH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  <w:vAlign w:val="center"/>
          </w:tcPr>
          <w:p w14:paraId="407EDEC8" w14:textId="319FF838" w:rsidR="00AC1D6A" w:rsidRPr="00460D82" w:rsidRDefault="00AC1D6A" w:rsidP="00D3407C">
            <w:pPr>
              <w:rPr>
                <w:lang w:val="en-US" w:eastAsia="de-CH"/>
              </w:rPr>
            </w:pPr>
            <w:r w:rsidRPr="00460D82">
              <w:rPr>
                <w:lang w:val="en-US" w:eastAsia="de-CH"/>
              </w:rPr>
              <w:t xml:space="preserve">Company, </w:t>
            </w:r>
            <w:r w:rsidR="00460D82">
              <w:rPr>
                <w:lang w:val="en-US" w:eastAsia="de-CH"/>
              </w:rPr>
              <w:t>a</w:t>
            </w:r>
            <w:r w:rsidRPr="00460D82">
              <w:rPr>
                <w:lang w:val="en-US" w:eastAsia="de-CH"/>
              </w:rPr>
              <w:t xml:space="preserve">ddress, </w:t>
            </w:r>
            <w:r w:rsidR="00460D82">
              <w:rPr>
                <w:lang w:val="en-US" w:eastAsia="de-CH"/>
              </w:rPr>
              <w:t>c</w:t>
            </w:r>
            <w:r w:rsidRPr="00460D82">
              <w:rPr>
                <w:lang w:val="en-US" w:eastAsia="de-CH"/>
              </w:rPr>
              <w:t xml:space="preserve">ontact person </w:t>
            </w:r>
            <w:r w:rsidRPr="00460D82">
              <w:rPr>
                <w:lang w:val="en-US" w:eastAsia="de-CH"/>
              </w:rPr>
              <w:br/>
              <w:t>(e</w:t>
            </w:r>
            <w:r w:rsidR="00941763" w:rsidRPr="00460D82">
              <w:rPr>
                <w:lang w:val="en-US" w:eastAsia="de-CH"/>
              </w:rPr>
              <w:t>-</w:t>
            </w:r>
            <w:r w:rsidRPr="00460D82">
              <w:rPr>
                <w:lang w:val="en-US" w:eastAsia="de-CH"/>
              </w:rPr>
              <w:t>mail, telephone)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2933EE" w14:textId="319DDE5A" w:rsidR="00AC1D6A" w:rsidRPr="00460D82" w:rsidRDefault="00AC1D6A" w:rsidP="00D3407C">
            <w:pPr>
              <w:rPr>
                <w:lang w:val="en-US" w:eastAsia="de-CH"/>
              </w:rPr>
            </w:pPr>
            <w:r w:rsidRPr="00460D82">
              <w:rPr>
                <w:lang w:val="en-US" w:eastAsia="de-CH"/>
              </w:rPr>
              <w:t xml:space="preserve">Economic sector </w:t>
            </w:r>
            <w:r w:rsidR="002A2AB6" w:rsidRPr="00460D82">
              <w:rPr>
                <w:lang w:val="en-US" w:eastAsia="de-CH"/>
              </w:rPr>
              <w:t xml:space="preserve">(NOGA </w:t>
            </w:r>
            <w:r w:rsidR="00941763" w:rsidRPr="00460D82">
              <w:rPr>
                <w:lang w:val="en-US" w:eastAsia="de-CH"/>
              </w:rPr>
              <w:t>c</w:t>
            </w:r>
            <w:r w:rsidR="002A2AB6" w:rsidRPr="00460D82">
              <w:rPr>
                <w:lang w:val="en-US" w:eastAsia="de-CH"/>
              </w:rPr>
              <w:t>ode)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9EC6E" w14:textId="536F10BC" w:rsidR="00AC1D6A" w:rsidRPr="00460D82" w:rsidRDefault="005E330C" w:rsidP="00975E40">
            <w:pPr>
              <w:jc w:val="center"/>
              <w:rPr>
                <w:lang w:val="en-US" w:eastAsia="de-CH"/>
              </w:rPr>
            </w:pPr>
            <w:r>
              <w:rPr>
                <w:lang w:val="en-US" w:eastAsia="de-CH"/>
              </w:rPr>
              <w:t>Language region</w:t>
            </w:r>
            <w:r w:rsidR="00460D82">
              <w:rPr>
                <w:lang w:val="en-US" w:eastAsia="de-CH"/>
              </w:rPr>
              <w:t xml:space="preserve"> (G/F/I)</w:t>
            </w:r>
          </w:p>
        </w:tc>
      </w:tr>
      <w:tr w:rsidR="00372D00" w:rsidRPr="00372D00" w14:paraId="4FCB5300" w14:textId="77777777" w:rsidTr="002129C2">
        <w:trPr>
          <w:trHeight w:val="51"/>
        </w:trPr>
        <w:tc>
          <w:tcPr>
            <w:tcW w:w="9923" w:type="dxa"/>
            <w:gridSpan w:val="6"/>
            <w:tcBorders>
              <w:left w:val="nil"/>
              <w:bottom w:val="nil"/>
              <w:right w:val="nil"/>
            </w:tcBorders>
          </w:tcPr>
          <w:p w14:paraId="53FF1305" w14:textId="77777777" w:rsidR="00460D82" w:rsidRDefault="00460D82" w:rsidP="00460D82">
            <w:pPr>
              <w:tabs>
                <w:tab w:val="left" w:pos="1005"/>
              </w:tabs>
              <w:rPr>
                <w:rFonts w:cs="Arial"/>
                <w:szCs w:val="20"/>
                <w:highlight w:val="lightGray"/>
              </w:rPr>
            </w:pPr>
          </w:p>
          <w:p w14:paraId="08E8A376" w14:textId="5FD39B70" w:rsidR="00460D82" w:rsidRDefault="00460D82" w:rsidP="00460D82">
            <w:pPr>
              <w:tabs>
                <w:tab w:val="left" w:pos="1005"/>
              </w:tabs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  <w:highlight w:val="lightGray"/>
              </w:rPr>
              <w:t>Gr</w:t>
            </w:r>
            <w:r>
              <w:rPr>
                <w:rFonts w:cs="Arial"/>
                <w:szCs w:val="20"/>
                <w:highlight w:val="lightGray"/>
              </w:rPr>
              <w:t>ey box</w:t>
            </w:r>
            <w:r w:rsidRPr="00975E40">
              <w:rPr>
                <w:rFonts w:cs="Arial"/>
                <w:szCs w:val="20"/>
                <w:highlight w:val="lightGray"/>
              </w:rPr>
              <w:t>: To be filled out by armasuisse.</w:t>
            </w:r>
          </w:p>
          <w:p w14:paraId="7FA749E8" w14:textId="77777777" w:rsidR="003122A3" w:rsidRPr="00975E40" w:rsidRDefault="003122A3">
            <w:pPr>
              <w:rPr>
                <w:rFonts w:cs="Arial"/>
                <w:sz w:val="16"/>
                <w:szCs w:val="16"/>
                <w:shd w:val="clear" w:color="auto" w:fill="F2F2F0"/>
              </w:rPr>
            </w:pPr>
          </w:p>
        </w:tc>
      </w:tr>
      <w:tr w:rsidR="00E9265A" w:rsidRPr="00E9265A" w14:paraId="062A1318" w14:textId="77777777" w:rsidTr="00311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9923" w:type="dxa"/>
            <w:gridSpan w:val="6"/>
            <w:shd w:val="clear" w:color="auto" w:fill="F2F2F2" w:themeFill="background1" w:themeFillShade="F2"/>
          </w:tcPr>
          <w:p w14:paraId="463BFB72" w14:textId="21C85385" w:rsidR="00E9265A" w:rsidRPr="00975E40" w:rsidRDefault="0003029F" w:rsidP="007417E1">
            <w:pPr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>1</w:t>
            </w:r>
            <w:r w:rsidR="005A53C3">
              <w:rPr>
                <w:b/>
                <w:lang w:eastAsia="de-CH"/>
              </w:rPr>
              <w:t>. Transaction types</w:t>
            </w:r>
            <w:r w:rsidR="00CE68C0">
              <w:rPr>
                <w:b/>
                <w:lang w:eastAsia="de-CH"/>
              </w:rPr>
              <w:t xml:space="preserve"> (tick </w:t>
            </w:r>
            <w:r w:rsidR="001F1770">
              <w:rPr>
                <w:b/>
                <w:lang w:eastAsia="de-CH"/>
              </w:rPr>
              <w:t xml:space="preserve">the </w:t>
            </w:r>
            <w:r w:rsidR="00CE68C0">
              <w:rPr>
                <w:b/>
                <w:lang w:eastAsia="de-CH"/>
              </w:rPr>
              <w:t>appropriate box</w:t>
            </w:r>
            <w:r w:rsidR="001F1770">
              <w:rPr>
                <w:b/>
                <w:lang w:eastAsia="de-CH"/>
              </w:rPr>
              <w:t>es</w:t>
            </w:r>
            <w:r w:rsidR="0098787C">
              <w:rPr>
                <w:b/>
                <w:lang w:eastAsia="de-CH"/>
              </w:rPr>
              <w:t>)</w:t>
            </w:r>
          </w:p>
        </w:tc>
      </w:tr>
    </w:tbl>
    <w:p w14:paraId="15F0A8C8" w14:textId="77777777" w:rsidR="0098787C" w:rsidRDefault="0098787C" w:rsidP="00975E40">
      <w:pPr>
        <w:tabs>
          <w:tab w:val="left" w:pos="6554"/>
        </w:tabs>
        <w:sectPr w:rsidR="0098787C" w:rsidSect="00975E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440" w:bottom="1276" w:left="1440" w:header="567" w:footer="23" w:gutter="0"/>
          <w:pgNumType w:chapSep="enDash"/>
          <w:cols w:space="708"/>
          <w:docGrid w:linePitch="360"/>
        </w:sectPr>
      </w:pPr>
    </w:p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A53C3" w:rsidRPr="00BD3053" w14:paraId="6E3DA210" w14:textId="77777777" w:rsidTr="0098787C">
        <w:trPr>
          <w:trHeight w:val="1138"/>
        </w:trPr>
        <w:tc>
          <w:tcPr>
            <w:tcW w:w="9923" w:type="dxa"/>
            <w:shd w:val="clear" w:color="auto" w:fill="auto"/>
          </w:tcPr>
          <w:p w14:paraId="1D87D29B" w14:textId="3583A228" w:rsidR="0098787C" w:rsidRPr="0098787C" w:rsidRDefault="00703B61" w:rsidP="00975E40">
            <w:pPr>
              <w:tabs>
                <w:tab w:val="left" w:pos="6554"/>
              </w:tabs>
            </w:pPr>
            <w:sdt>
              <w:sdtPr>
                <w:id w:val="4650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8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3C3" w:rsidRPr="00BD3053">
              <w:t xml:space="preserve"> </w:t>
            </w:r>
            <w:r w:rsidR="00CE68C0">
              <w:t xml:space="preserve">a) </w:t>
            </w:r>
            <w:r w:rsidR="005A53C3" w:rsidRPr="00BD3053">
              <w:t>Co-/</w:t>
            </w:r>
            <w:r w:rsidR="00206779">
              <w:t>licensed production and subcontracts</w:t>
            </w:r>
          </w:p>
          <w:p w14:paraId="6DBFA933" w14:textId="542C92F6" w:rsidR="005A53C3" w:rsidRPr="0079524C" w:rsidRDefault="00206779" w:rsidP="0098787C">
            <w:pPr>
              <w:tabs>
                <w:tab w:val="left" w:pos="319"/>
                <w:tab w:val="left" w:pos="7100"/>
              </w:tabs>
              <w:rPr>
                <w:szCs w:val="20"/>
                <w:lang w:eastAsia="de-CH"/>
              </w:rPr>
            </w:pPr>
            <w:r>
              <w:rPr>
                <w:rFonts w:ascii="Wingdings" w:hAnsi="Wingdings"/>
              </w:rPr>
              <w:t xml:space="preserve"> </w:t>
            </w:r>
            <w:r w:rsidR="005A53C3" w:rsidRPr="0079524C">
              <w:rPr>
                <w:rFonts w:ascii="Wingdings" w:hAnsi="Wingdings"/>
              </w:rPr>
              <w:t></w:t>
            </w:r>
            <w:r w:rsidR="005A53C3" w:rsidRPr="00BD3053">
              <w:t xml:space="preserve"> </w:t>
            </w:r>
            <w:sdt>
              <w:sdtPr>
                <w:id w:val="-204042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8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3C3" w:rsidRPr="00BD3053">
              <w:t xml:space="preserve"> incl</w:t>
            </w:r>
            <w:r w:rsidR="0098787C">
              <w:t>.</w:t>
            </w:r>
            <w:r w:rsidR="005A53C3" w:rsidRPr="00BD3053">
              <w:t xml:space="preserve"> </w:t>
            </w:r>
            <w:r w:rsidR="0098787C">
              <w:t>T</w:t>
            </w:r>
            <w:r>
              <w:t>hird-party customers</w:t>
            </w:r>
          </w:p>
          <w:p w14:paraId="6CCAECA8" w14:textId="1EB9651C" w:rsidR="005A53C3" w:rsidRPr="00BD3053" w:rsidRDefault="00703B61" w:rsidP="00B363FE">
            <w:pPr>
              <w:tabs>
                <w:tab w:val="left" w:pos="602"/>
              </w:tabs>
              <w:rPr>
                <w:lang w:eastAsia="de-CH"/>
              </w:rPr>
            </w:pPr>
            <w:sdt>
              <w:sdtPr>
                <w:rPr>
                  <w:lang w:eastAsia="de-CH"/>
                </w:rPr>
                <w:id w:val="-18835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8D7">
                  <w:rPr>
                    <w:rFonts w:ascii="MS Gothic" w:eastAsia="MS Gothic" w:hAnsi="MS Gothic" w:hint="eastAsia"/>
                    <w:lang w:eastAsia="de-CH"/>
                  </w:rPr>
                  <w:t>☐</w:t>
                </w:r>
              </w:sdtContent>
            </w:sdt>
            <w:r w:rsidR="005A53C3" w:rsidRPr="00BD3053">
              <w:rPr>
                <w:lang w:eastAsia="de-CH"/>
              </w:rPr>
              <w:t xml:space="preserve"> </w:t>
            </w:r>
            <w:r w:rsidR="00CE68C0">
              <w:rPr>
                <w:lang w:eastAsia="de-CH"/>
              </w:rPr>
              <w:t xml:space="preserve">b) </w:t>
            </w:r>
            <w:r w:rsidR="005A53C3" w:rsidRPr="00BD3053">
              <w:rPr>
                <w:lang w:eastAsia="de-CH"/>
              </w:rPr>
              <w:t>Purchase of security-relevant goods</w:t>
            </w:r>
            <w:r w:rsidR="00B363FE">
              <w:rPr>
                <w:lang w:eastAsia="de-CH"/>
              </w:rPr>
              <w:t>/</w:t>
            </w:r>
            <w:r w:rsidR="005A53C3" w:rsidRPr="00BD3053">
              <w:rPr>
                <w:lang w:eastAsia="de-CH"/>
              </w:rPr>
              <w:t>servi</w:t>
            </w:r>
            <w:r w:rsidR="00B363FE">
              <w:rPr>
                <w:lang w:eastAsia="de-CH"/>
              </w:rPr>
              <w:t>ces</w:t>
            </w:r>
          </w:p>
          <w:p w14:paraId="0851FF8C" w14:textId="77777777" w:rsidR="005A53C3" w:rsidRDefault="00703B61" w:rsidP="00F852E1">
            <w:pPr>
              <w:tabs>
                <w:tab w:val="left" w:pos="6554"/>
              </w:tabs>
            </w:pPr>
            <w:sdt>
              <w:sdtPr>
                <w:id w:val="9672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8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3C3" w:rsidRPr="00BD3053">
              <w:t xml:space="preserve"> </w:t>
            </w:r>
            <w:r w:rsidR="00CE68C0">
              <w:t xml:space="preserve">c) </w:t>
            </w:r>
            <w:r w:rsidR="005A53C3" w:rsidRPr="00BD3053">
              <w:t xml:space="preserve">Transfer of </w:t>
            </w:r>
            <w:r w:rsidR="00F852E1">
              <w:t>t</w:t>
            </w:r>
            <w:r w:rsidR="005A53C3" w:rsidRPr="00BD3053">
              <w:t>echnology and</w:t>
            </w:r>
            <w:r w:rsidR="00206779">
              <w:t xml:space="preserve"> </w:t>
            </w:r>
            <w:r w:rsidR="005A53C3" w:rsidRPr="00BD3053">
              <w:t xml:space="preserve">know-how </w:t>
            </w:r>
          </w:p>
          <w:p w14:paraId="385B8023" w14:textId="7814E672" w:rsidR="005C0120" w:rsidRPr="0079524C" w:rsidRDefault="005C0120" w:rsidP="005C0120">
            <w:pPr>
              <w:tabs>
                <w:tab w:val="left" w:pos="319"/>
                <w:tab w:val="left" w:pos="6554"/>
              </w:tabs>
              <w:rPr>
                <w:szCs w:val="20"/>
                <w:lang w:eastAsia="de-CH"/>
              </w:rPr>
            </w:pPr>
            <w:r>
              <w:rPr>
                <w:rFonts w:ascii="Wingdings" w:hAnsi="Wingdings"/>
              </w:rPr>
              <w:t xml:space="preserve"> </w:t>
            </w:r>
            <w:r w:rsidRPr="0079524C">
              <w:rPr>
                <w:rFonts w:ascii="Wingdings" w:hAnsi="Wingdings"/>
              </w:rPr>
              <w:t></w:t>
            </w:r>
            <w:r w:rsidRPr="00BD3053">
              <w:t xml:space="preserve"> </w:t>
            </w:r>
            <w:sdt>
              <w:sdtPr>
                <w:id w:val="-26439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3053">
              <w:t xml:space="preserve"> </w:t>
            </w:r>
            <w:r w:rsidR="002A2AB6">
              <w:t xml:space="preserve">c1) </w:t>
            </w:r>
            <w:r>
              <w:t>Technology</w:t>
            </w:r>
            <w:r>
              <w:br/>
            </w:r>
            <w:r>
              <w:rPr>
                <w:rFonts w:ascii="Wingdings" w:hAnsi="Wingdings"/>
              </w:rPr>
              <w:t xml:space="preserve"> </w:t>
            </w:r>
            <w:r w:rsidRPr="0079524C">
              <w:rPr>
                <w:rFonts w:ascii="Wingdings" w:hAnsi="Wingdings"/>
              </w:rPr>
              <w:t></w:t>
            </w:r>
            <w:r w:rsidRPr="00BD3053">
              <w:t xml:space="preserve"> </w:t>
            </w:r>
            <w:sdt>
              <w:sdtPr>
                <w:id w:val="140186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3053">
              <w:t xml:space="preserve"> </w:t>
            </w:r>
            <w:r w:rsidR="002A2AB6">
              <w:t xml:space="preserve">c2) </w:t>
            </w:r>
            <w:r>
              <w:t>T</w:t>
            </w:r>
            <w:r w:rsidR="0098787C">
              <w:t>raining and technical support</w:t>
            </w:r>
          </w:p>
          <w:p w14:paraId="39D5DBF7" w14:textId="5A57B577" w:rsidR="0098787C" w:rsidRDefault="005C0120" w:rsidP="00F852E1">
            <w:pPr>
              <w:tabs>
                <w:tab w:val="left" w:pos="6554"/>
              </w:tabs>
            </w:pPr>
            <w:r>
              <w:rPr>
                <w:rFonts w:ascii="Wingdings" w:hAnsi="Wingdings"/>
              </w:rPr>
              <w:t xml:space="preserve"> </w:t>
            </w:r>
            <w:r w:rsidRPr="0079524C">
              <w:rPr>
                <w:rFonts w:ascii="Wingdings" w:hAnsi="Wingdings"/>
              </w:rPr>
              <w:t></w:t>
            </w:r>
            <w:r w:rsidRPr="00BD3053">
              <w:t xml:space="preserve"> </w:t>
            </w:r>
            <w:sdt>
              <w:sdtPr>
                <w:id w:val="172579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3053">
              <w:t xml:space="preserve"> </w:t>
            </w:r>
            <w:r w:rsidR="002A2AB6">
              <w:t xml:space="preserve">c3) </w:t>
            </w:r>
            <w:r w:rsidR="0098787C">
              <w:t>Equipment and devices</w:t>
            </w:r>
          </w:p>
          <w:p w14:paraId="6F497F7F" w14:textId="3820E580" w:rsidR="0098787C" w:rsidRDefault="00703B61" w:rsidP="00F852E1">
            <w:pPr>
              <w:tabs>
                <w:tab w:val="left" w:pos="6554"/>
              </w:tabs>
            </w:pPr>
            <w:sdt>
              <w:sdtPr>
                <w:id w:val="10750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787C" w:rsidRPr="00BD3053">
              <w:t xml:space="preserve"> </w:t>
            </w:r>
            <w:r w:rsidR="0098787C">
              <w:t xml:space="preserve">d) </w:t>
            </w:r>
            <w:r w:rsidR="0098787C" w:rsidRPr="00BD3053">
              <w:t>Project financing</w:t>
            </w:r>
          </w:p>
          <w:p w14:paraId="3AF1F161" w14:textId="6C2B273B" w:rsidR="0098787C" w:rsidRPr="0079524C" w:rsidRDefault="0098787C" w:rsidP="0098787C">
            <w:pPr>
              <w:tabs>
                <w:tab w:val="left" w:pos="319"/>
                <w:tab w:val="left" w:pos="6554"/>
              </w:tabs>
              <w:rPr>
                <w:szCs w:val="20"/>
                <w:lang w:eastAsia="de-CH"/>
              </w:rPr>
            </w:pPr>
            <w:r>
              <w:rPr>
                <w:rFonts w:ascii="Wingdings" w:hAnsi="Wingdings"/>
              </w:rPr>
              <w:t xml:space="preserve"> </w:t>
            </w:r>
            <w:r w:rsidRPr="0079524C">
              <w:rPr>
                <w:rFonts w:ascii="Wingdings" w:hAnsi="Wingdings"/>
              </w:rPr>
              <w:t></w:t>
            </w:r>
            <w:r w:rsidRPr="00BD3053">
              <w:t xml:space="preserve"> </w:t>
            </w:r>
            <w:sdt>
              <w:sdtPr>
                <w:id w:val="44867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3053">
              <w:t xml:space="preserve"> </w:t>
            </w:r>
            <w:r w:rsidR="002A2AB6">
              <w:t xml:space="preserve">d1) </w:t>
            </w:r>
            <w:r>
              <w:t>Financing of activity or project</w:t>
            </w:r>
          </w:p>
          <w:p w14:paraId="6EC5FC4A" w14:textId="5B92248E" w:rsidR="0098787C" w:rsidRDefault="0098787C" w:rsidP="0098787C">
            <w:pPr>
              <w:tabs>
                <w:tab w:val="left" w:pos="6554"/>
              </w:tabs>
            </w:pPr>
            <w:r>
              <w:rPr>
                <w:rFonts w:ascii="Wingdings" w:hAnsi="Wingdings"/>
              </w:rPr>
              <w:t xml:space="preserve"> </w:t>
            </w:r>
            <w:r w:rsidRPr="0079524C">
              <w:rPr>
                <w:rFonts w:ascii="Wingdings" w:hAnsi="Wingdings"/>
              </w:rPr>
              <w:t></w:t>
            </w:r>
            <w:r w:rsidRPr="00BD3053">
              <w:t xml:space="preserve"> </w:t>
            </w:r>
            <w:sdt>
              <w:sdtPr>
                <w:id w:val="145314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3053">
              <w:t xml:space="preserve"> </w:t>
            </w:r>
            <w:r w:rsidR="002A2AB6">
              <w:t xml:space="preserve">d2) </w:t>
            </w:r>
            <w:r>
              <w:t>Payment into a recognised fund</w:t>
            </w:r>
          </w:p>
          <w:p w14:paraId="50F0778B" w14:textId="77777777" w:rsidR="0098787C" w:rsidRDefault="00703B61" w:rsidP="00F852E1">
            <w:pPr>
              <w:tabs>
                <w:tab w:val="left" w:pos="6554"/>
              </w:tabs>
              <w:rPr>
                <w:lang w:eastAsia="de-CH"/>
              </w:rPr>
            </w:pPr>
            <w:sdt>
              <w:sdtPr>
                <w:rPr>
                  <w:lang w:eastAsia="de-CH"/>
                </w:rPr>
                <w:id w:val="-148269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87C">
                  <w:rPr>
                    <w:rFonts w:ascii="MS Gothic" w:eastAsia="MS Gothic" w:hAnsi="MS Gothic" w:hint="eastAsia"/>
                    <w:lang w:eastAsia="de-CH"/>
                  </w:rPr>
                  <w:t>☐</w:t>
                </w:r>
              </w:sdtContent>
            </w:sdt>
            <w:r w:rsidR="0098787C" w:rsidRPr="00BD3053">
              <w:rPr>
                <w:lang w:eastAsia="de-CH"/>
              </w:rPr>
              <w:t xml:space="preserve"> </w:t>
            </w:r>
            <w:r w:rsidR="0098787C">
              <w:rPr>
                <w:lang w:eastAsia="de-CH"/>
              </w:rPr>
              <w:t xml:space="preserve">e) </w:t>
            </w:r>
            <w:r w:rsidR="0098787C" w:rsidRPr="00BD3053">
              <w:rPr>
                <w:lang w:eastAsia="de-CH"/>
              </w:rPr>
              <w:t>Marketing support</w:t>
            </w:r>
          </w:p>
          <w:p w14:paraId="53BB5AF3" w14:textId="77777777" w:rsidR="0098787C" w:rsidRDefault="0098787C" w:rsidP="00F852E1">
            <w:pPr>
              <w:tabs>
                <w:tab w:val="left" w:pos="6554"/>
              </w:tabs>
              <w:rPr>
                <w:lang w:eastAsia="de-CH"/>
              </w:rPr>
            </w:pPr>
          </w:p>
          <w:p w14:paraId="3FE5CEDC" w14:textId="3426E8BD" w:rsidR="0098787C" w:rsidRPr="00BD3053" w:rsidDel="00E9265A" w:rsidRDefault="0098787C" w:rsidP="00F852E1">
            <w:pPr>
              <w:tabs>
                <w:tab w:val="left" w:pos="6554"/>
              </w:tabs>
              <w:rPr>
                <w:lang w:eastAsia="de-CH"/>
              </w:rPr>
            </w:pPr>
          </w:p>
        </w:tc>
      </w:tr>
    </w:tbl>
    <w:p w14:paraId="102CCA76" w14:textId="77777777" w:rsidR="0098787C" w:rsidRDefault="0098787C" w:rsidP="00CE68C0">
      <w:pPr>
        <w:rPr>
          <w:b/>
          <w:lang w:eastAsia="de-CH"/>
        </w:rPr>
        <w:sectPr w:rsidR="0098787C" w:rsidSect="0098787C">
          <w:type w:val="continuous"/>
          <w:pgSz w:w="11906" w:h="16838" w:code="9"/>
          <w:pgMar w:top="1440" w:right="1440" w:bottom="1276" w:left="1440" w:header="567" w:footer="23" w:gutter="0"/>
          <w:pgNumType w:chapSep="enDash"/>
          <w:cols w:num="2" w:space="708"/>
          <w:docGrid w:linePitch="360"/>
        </w:sectPr>
      </w:pPr>
    </w:p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57106" w:rsidRPr="00BD3053" w14:paraId="72BE15BB" w14:textId="77777777" w:rsidTr="0098787C">
        <w:trPr>
          <w:trHeight w:val="261"/>
        </w:trPr>
        <w:tc>
          <w:tcPr>
            <w:tcW w:w="9923" w:type="dxa"/>
            <w:shd w:val="clear" w:color="auto" w:fill="F2F2F2" w:themeFill="background1" w:themeFillShade="F2"/>
          </w:tcPr>
          <w:p w14:paraId="50694D0F" w14:textId="2666E0A6" w:rsidR="00857106" w:rsidRPr="00BD3053" w:rsidRDefault="00461133" w:rsidP="00886826">
            <w:pPr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>2</w:t>
            </w:r>
            <w:r w:rsidR="00857106" w:rsidRPr="00BD3053">
              <w:rPr>
                <w:b/>
                <w:lang w:eastAsia="de-CH"/>
              </w:rPr>
              <w:t xml:space="preserve">. </w:t>
            </w:r>
            <w:r w:rsidR="00ED69A7">
              <w:rPr>
                <w:b/>
                <w:lang w:eastAsia="de-CH"/>
              </w:rPr>
              <w:t>Project description</w:t>
            </w:r>
          </w:p>
        </w:tc>
      </w:tr>
      <w:tr w:rsidR="00857106" w:rsidRPr="00BD3053" w14:paraId="69267D5B" w14:textId="77777777" w:rsidTr="0098787C">
        <w:trPr>
          <w:trHeight w:val="1017"/>
        </w:trPr>
        <w:tc>
          <w:tcPr>
            <w:tcW w:w="9923" w:type="dxa"/>
            <w:shd w:val="clear" w:color="auto" w:fill="auto"/>
          </w:tcPr>
          <w:p w14:paraId="0154AC9C" w14:textId="77777777" w:rsidR="00857106" w:rsidRPr="00975E40" w:rsidRDefault="00857106" w:rsidP="00F852E1">
            <w:pPr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>- What is the subject matter, the scope of work, and the objectives of the transaction</w:t>
            </w:r>
            <w:r>
              <w:rPr>
                <w:rFonts w:cs="Arial"/>
                <w:szCs w:val="20"/>
              </w:rPr>
              <w:t xml:space="preserve">(s) </w:t>
            </w:r>
            <w:r w:rsidR="00F852E1">
              <w:rPr>
                <w:rFonts w:cs="Arial"/>
                <w:szCs w:val="20"/>
              </w:rPr>
              <w:t>in</w:t>
            </w:r>
            <w:r>
              <w:rPr>
                <w:rFonts w:cs="Arial"/>
                <w:szCs w:val="20"/>
              </w:rPr>
              <w:t xml:space="preserve"> the </w:t>
            </w:r>
            <w:r w:rsidR="00886826">
              <w:rPr>
                <w:rFonts w:cs="Arial"/>
                <w:szCs w:val="20"/>
              </w:rPr>
              <w:t>project</w:t>
            </w:r>
            <w:r w:rsidRPr="00975E40">
              <w:rPr>
                <w:rFonts w:cs="Arial"/>
                <w:szCs w:val="20"/>
              </w:rPr>
              <w:t>?</w:t>
            </w:r>
          </w:p>
          <w:p w14:paraId="286E91F3" w14:textId="77777777" w:rsidR="000160DE" w:rsidRDefault="00857106" w:rsidP="00F852E1">
            <w:pPr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 xml:space="preserve">- </w:t>
            </w:r>
            <w:r w:rsidR="000160DE">
              <w:rPr>
                <w:rFonts w:cs="Arial"/>
                <w:szCs w:val="20"/>
              </w:rPr>
              <w:t xml:space="preserve">Use visuals or graphic illustrations for clarification of the scope (if not self-explanatory). </w:t>
            </w:r>
          </w:p>
          <w:p w14:paraId="34E1D060" w14:textId="77777777" w:rsidR="00857106" w:rsidRPr="00975E40" w:rsidRDefault="000160DE" w:rsidP="00F852E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r w:rsidR="00857106" w:rsidRPr="00975E40">
              <w:rPr>
                <w:rFonts w:cs="Arial"/>
                <w:szCs w:val="20"/>
              </w:rPr>
              <w:t>What are the responsibilities of the parties</w:t>
            </w:r>
            <w:r w:rsidR="00235351">
              <w:rPr>
                <w:rFonts w:cs="Arial"/>
                <w:szCs w:val="20"/>
              </w:rPr>
              <w:t xml:space="preserve"> involved</w:t>
            </w:r>
            <w:r w:rsidR="00857106" w:rsidRPr="00975E40">
              <w:rPr>
                <w:rFonts w:cs="Arial"/>
                <w:szCs w:val="20"/>
              </w:rPr>
              <w:t>?</w:t>
            </w:r>
          </w:p>
          <w:p w14:paraId="5603C196" w14:textId="77777777" w:rsidR="00857106" w:rsidRPr="000160DE" w:rsidRDefault="00857106" w:rsidP="000160DE">
            <w:pPr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 xml:space="preserve">- Describe the </w:t>
            </w:r>
            <w:r w:rsidR="000160DE">
              <w:rPr>
                <w:rFonts w:cs="Arial"/>
                <w:szCs w:val="20"/>
              </w:rPr>
              <w:t xml:space="preserve">designed, produced or maintained </w:t>
            </w:r>
            <w:r w:rsidR="00F852E1">
              <w:rPr>
                <w:rFonts w:cs="Arial"/>
                <w:szCs w:val="20"/>
              </w:rPr>
              <w:t>goods/</w:t>
            </w:r>
            <w:r w:rsidRPr="00975E40">
              <w:rPr>
                <w:rFonts w:cs="Arial"/>
                <w:szCs w:val="20"/>
              </w:rPr>
              <w:t>service</w:t>
            </w:r>
            <w:r w:rsidR="000160DE">
              <w:rPr>
                <w:rFonts w:cs="Arial"/>
                <w:szCs w:val="20"/>
              </w:rPr>
              <w:t>s and their technology readiness level (TRL).</w:t>
            </w:r>
          </w:p>
        </w:tc>
      </w:tr>
      <w:tr w:rsidR="00857106" w:rsidRPr="00BD3053" w14:paraId="213E3D21" w14:textId="77777777" w:rsidTr="0098787C">
        <w:trPr>
          <w:trHeight w:val="321"/>
        </w:trPr>
        <w:tc>
          <w:tcPr>
            <w:tcW w:w="9923" w:type="dxa"/>
            <w:shd w:val="clear" w:color="auto" w:fill="F2F2F2" w:themeFill="background1" w:themeFillShade="F2"/>
          </w:tcPr>
          <w:p w14:paraId="04A3F6C3" w14:textId="2AEABADC" w:rsidR="00857106" w:rsidRPr="00857106" w:rsidRDefault="00461133" w:rsidP="00857106">
            <w:pPr>
              <w:rPr>
                <w:rFonts w:ascii="Segoe UI Symbol" w:hAnsi="Segoe UI Symbol" w:cs="Segoe UI Symbol"/>
                <w:lang w:val="en-US" w:eastAsia="de-CH"/>
              </w:rPr>
            </w:pPr>
            <w:r>
              <w:rPr>
                <w:b/>
                <w:lang w:eastAsia="de-CH"/>
              </w:rPr>
              <w:t>3</w:t>
            </w:r>
            <w:r w:rsidR="00857106" w:rsidRPr="00857106">
              <w:rPr>
                <w:b/>
                <w:shd w:val="clear" w:color="auto" w:fill="F2F2F2" w:themeFill="background1" w:themeFillShade="F2"/>
                <w:lang w:eastAsia="de-CH"/>
              </w:rPr>
              <w:t>. Security</w:t>
            </w:r>
            <w:r w:rsidR="00857106" w:rsidRPr="00BD3053">
              <w:rPr>
                <w:b/>
                <w:lang w:eastAsia="de-CH"/>
              </w:rPr>
              <w:t xml:space="preserve"> relevance</w:t>
            </w:r>
          </w:p>
        </w:tc>
      </w:tr>
      <w:tr w:rsidR="00857106" w:rsidRPr="00BD3053" w14:paraId="6EBFD391" w14:textId="77777777" w:rsidTr="0098787C">
        <w:trPr>
          <w:trHeight w:val="810"/>
        </w:trPr>
        <w:tc>
          <w:tcPr>
            <w:tcW w:w="9923" w:type="dxa"/>
            <w:shd w:val="clear" w:color="auto" w:fill="auto"/>
          </w:tcPr>
          <w:p w14:paraId="6BBBEDDB" w14:textId="5094807B" w:rsidR="00857106" w:rsidRPr="00ED69A7" w:rsidRDefault="00857106" w:rsidP="00F852E1">
            <w:pPr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 xml:space="preserve">- </w:t>
            </w:r>
            <w:r w:rsidRPr="00ED69A7">
              <w:rPr>
                <w:rFonts w:cs="Arial"/>
                <w:szCs w:val="20"/>
              </w:rPr>
              <w:t xml:space="preserve">How does the </w:t>
            </w:r>
            <w:r w:rsidR="00886826" w:rsidRPr="00ED69A7">
              <w:rPr>
                <w:rFonts w:cs="Arial"/>
                <w:szCs w:val="20"/>
              </w:rPr>
              <w:t xml:space="preserve">project </w:t>
            </w:r>
            <w:r w:rsidRPr="00ED69A7">
              <w:rPr>
                <w:rFonts w:cs="Arial"/>
                <w:szCs w:val="20"/>
              </w:rPr>
              <w:t>benefit Swiss national security</w:t>
            </w:r>
            <w:r w:rsidR="001F1770" w:rsidRPr="00ED69A7">
              <w:rPr>
                <w:rFonts w:cs="Arial"/>
                <w:szCs w:val="20"/>
              </w:rPr>
              <w:t>?</w:t>
            </w:r>
            <w:r w:rsidRPr="00ED69A7">
              <w:rPr>
                <w:rFonts w:cs="Arial"/>
                <w:szCs w:val="20"/>
              </w:rPr>
              <w:t xml:space="preserve"> (e.g. operational</w:t>
            </w:r>
            <w:r w:rsidR="001F1770" w:rsidRPr="00ED69A7">
              <w:rPr>
                <w:rFonts w:cs="Arial"/>
                <w:szCs w:val="20"/>
              </w:rPr>
              <w:t>/</w:t>
            </w:r>
            <w:r w:rsidRPr="00ED69A7">
              <w:rPr>
                <w:rFonts w:cs="Arial"/>
                <w:szCs w:val="20"/>
              </w:rPr>
              <w:t xml:space="preserve">support autonomy, military </w:t>
            </w:r>
            <w:r w:rsidR="001F1770" w:rsidRPr="00ED69A7">
              <w:rPr>
                <w:rFonts w:cs="Arial"/>
                <w:szCs w:val="20"/>
              </w:rPr>
              <w:t>application</w:t>
            </w:r>
            <w:r w:rsidRPr="00ED69A7">
              <w:rPr>
                <w:rFonts w:cs="Arial"/>
                <w:szCs w:val="20"/>
              </w:rPr>
              <w:t>)</w:t>
            </w:r>
          </w:p>
          <w:p w14:paraId="23A0E6B8" w14:textId="6D70CC59" w:rsidR="00857106" w:rsidRPr="00857106" w:rsidRDefault="00857106" w:rsidP="006F6618">
            <w:pPr>
              <w:rPr>
                <w:rFonts w:ascii="Segoe UI Symbol" w:hAnsi="Segoe UI Symbol" w:cs="Segoe UI Symbol"/>
                <w:lang w:val="en-US" w:eastAsia="de-CH"/>
              </w:rPr>
            </w:pPr>
            <w:r w:rsidRPr="00ED69A7">
              <w:rPr>
                <w:rFonts w:cs="Arial"/>
                <w:szCs w:val="20"/>
              </w:rPr>
              <w:t>- List</w:t>
            </w:r>
            <w:r w:rsidR="006F6618" w:rsidRPr="00ED69A7">
              <w:rPr>
                <w:rFonts w:cs="Arial"/>
                <w:szCs w:val="20"/>
              </w:rPr>
              <w:t xml:space="preserve"> the </w:t>
            </w:r>
            <w:r w:rsidR="005C3217" w:rsidRPr="00ED69A7">
              <w:rPr>
                <w:rFonts w:cs="Arial"/>
                <w:szCs w:val="20"/>
              </w:rPr>
              <w:t xml:space="preserve">main </w:t>
            </w:r>
            <w:r w:rsidR="006F6618" w:rsidRPr="00ED69A7">
              <w:rPr>
                <w:rFonts w:cs="Arial"/>
                <w:szCs w:val="20"/>
              </w:rPr>
              <w:t>security-relevant technolog</w:t>
            </w:r>
            <w:r w:rsidR="001F1770" w:rsidRPr="00ED69A7">
              <w:rPr>
                <w:rFonts w:cs="Arial"/>
                <w:szCs w:val="20"/>
              </w:rPr>
              <w:t>y</w:t>
            </w:r>
            <w:r w:rsidR="006F6618" w:rsidRPr="00ED69A7">
              <w:rPr>
                <w:rStyle w:val="Funotenzeichen"/>
                <w:rFonts w:cs="Arial"/>
                <w:szCs w:val="20"/>
              </w:rPr>
              <w:footnoteReference w:id="1"/>
            </w:r>
            <w:r w:rsidRPr="00ED69A7">
              <w:rPr>
                <w:rFonts w:cs="Arial"/>
                <w:szCs w:val="20"/>
              </w:rPr>
              <w:t xml:space="preserve"> (name and number) and describe how </w:t>
            </w:r>
            <w:r w:rsidR="001F1770" w:rsidRPr="00ED69A7">
              <w:rPr>
                <w:rFonts w:cs="Arial"/>
                <w:szCs w:val="20"/>
              </w:rPr>
              <w:t>it is</w:t>
            </w:r>
            <w:r w:rsidRPr="00ED69A7">
              <w:rPr>
                <w:rFonts w:cs="Arial"/>
                <w:szCs w:val="20"/>
              </w:rPr>
              <w:t xml:space="preserve"> </w:t>
            </w:r>
            <w:r w:rsidR="00502A54">
              <w:rPr>
                <w:rFonts w:cs="Arial"/>
                <w:szCs w:val="20"/>
              </w:rPr>
              <w:t xml:space="preserve">reinforced </w:t>
            </w:r>
            <w:r w:rsidR="001F1770" w:rsidRPr="00ED69A7">
              <w:rPr>
                <w:rFonts w:cs="Arial"/>
                <w:szCs w:val="20"/>
              </w:rPr>
              <w:t>and</w:t>
            </w:r>
            <w:r w:rsidR="00AA7972" w:rsidRPr="00ED69A7">
              <w:rPr>
                <w:rFonts w:cs="Arial"/>
                <w:szCs w:val="20"/>
              </w:rPr>
              <w:t xml:space="preserve"> </w:t>
            </w:r>
            <w:r w:rsidR="00ED69A7" w:rsidRPr="00ED69A7">
              <w:rPr>
                <w:rFonts w:cs="Arial"/>
                <w:szCs w:val="20"/>
              </w:rPr>
              <w:t xml:space="preserve">how it can be </w:t>
            </w:r>
            <w:r w:rsidR="00502A54">
              <w:rPr>
                <w:rFonts w:cs="Arial"/>
                <w:szCs w:val="20"/>
              </w:rPr>
              <w:t xml:space="preserve">applied </w:t>
            </w:r>
            <w:r w:rsidR="00AA7972" w:rsidRPr="00ED69A7">
              <w:rPr>
                <w:rFonts w:cs="Arial"/>
                <w:szCs w:val="20"/>
              </w:rPr>
              <w:t xml:space="preserve">by </w:t>
            </w:r>
            <w:r w:rsidR="001F1770" w:rsidRPr="00ED69A7">
              <w:rPr>
                <w:rFonts w:cs="Arial"/>
                <w:szCs w:val="20"/>
              </w:rPr>
              <w:t>the Swiss beneficiar</w:t>
            </w:r>
            <w:r w:rsidR="00ED69A7" w:rsidRPr="00ED69A7">
              <w:rPr>
                <w:rFonts w:cs="Arial"/>
                <w:szCs w:val="20"/>
              </w:rPr>
              <w:t>y</w:t>
            </w:r>
            <w:r w:rsidR="000606AC">
              <w:rPr>
                <w:rFonts w:cs="Arial"/>
                <w:szCs w:val="20"/>
              </w:rPr>
              <w:t xml:space="preserve"> (incl. intellectual property rights)</w:t>
            </w:r>
            <w:r w:rsidR="00886826" w:rsidRPr="00ED69A7">
              <w:rPr>
                <w:rFonts w:cs="Arial"/>
                <w:szCs w:val="20"/>
              </w:rPr>
              <w:t>.</w:t>
            </w:r>
          </w:p>
        </w:tc>
      </w:tr>
      <w:tr w:rsidR="00857106" w:rsidRPr="00BD3053" w14:paraId="1EA0A85A" w14:textId="77777777" w:rsidTr="0098787C">
        <w:tc>
          <w:tcPr>
            <w:tcW w:w="9923" w:type="dxa"/>
            <w:shd w:val="clear" w:color="auto" w:fill="F2F2F2" w:themeFill="background1" w:themeFillShade="F2"/>
          </w:tcPr>
          <w:p w14:paraId="502460C1" w14:textId="0711F3F4" w:rsidR="00857106" w:rsidRPr="00857106" w:rsidRDefault="00461133" w:rsidP="00857106">
            <w:pPr>
              <w:rPr>
                <w:rFonts w:ascii="Segoe UI Symbol" w:hAnsi="Segoe UI Symbol" w:cs="Segoe UI Symbol"/>
                <w:lang w:val="en-US" w:eastAsia="de-CH"/>
              </w:rPr>
            </w:pPr>
            <w:r>
              <w:rPr>
                <w:b/>
                <w:lang w:eastAsia="de-CH"/>
              </w:rPr>
              <w:t>4</w:t>
            </w:r>
            <w:r w:rsidR="00857106" w:rsidRPr="00BD3053">
              <w:rPr>
                <w:b/>
                <w:lang w:eastAsia="de-CH"/>
              </w:rPr>
              <w:t>. Business model</w:t>
            </w:r>
          </w:p>
        </w:tc>
      </w:tr>
      <w:tr w:rsidR="00857106" w:rsidRPr="00667DE9" w14:paraId="3AB58204" w14:textId="77777777" w:rsidTr="0098787C">
        <w:tc>
          <w:tcPr>
            <w:tcW w:w="9923" w:type="dxa"/>
            <w:shd w:val="clear" w:color="auto" w:fill="auto"/>
          </w:tcPr>
          <w:p w14:paraId="14674F2D" w14:textId="5880609B" w:rsidR="00857106" w:rsidRPr="00975E40" w:rsidRDefault="006F4CE5" w:rsidP="00F852E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What is the </w:t>
            </w:r>
            <w:r w:rsidR="00857106" w:rsidRPr="00975E40">
              <w:rPr>
                <w:rFonts w:cs="Arial"/>
                <w:szCs w:val="20"/>
              </w:rPr>
              <w:t xml:space="preserve">commercial relationship in the co-operation between the </w:t>
            </w:r>
            <w:r w:rsidR="00F852E1">
              <w:rPr>
                <w:rFonts w:cs="Arial"/>
                <w:szCs w:val="20"/>
              </w:rPr>
              <w:t>f</w:t>
            </w:r>
            <w:r w:rsidR="00857106" w:rsidRPr="00975E40">
              <w:rPr>
                <w:rFonts w:cs="Arial"/>
                <w:szCs w:val="20"/>
              </w:rPr>
              <w:t>oreign supplier and th</w:t>
            </w:r>
            <w:r w:rsidR="00BA6680">
              <w:rPr>
                <w:rFonts w:cs="Arial"/>
                <w:szCs w:val="20"/>
              </w:rPr>
              <w:t xml:space="preserve">e Swiss beneficiary? If there are </w:t>
            </w:r>
            <w:r>
              <w:rPr>
                <w:rFonts w:cs="Arial"/>
                <w:szCs w:val="20"/>
              </w:rPr>
              <w:t xml:space="preserve">several possible </w:t>
            </w:r>
            <w:r w:rsidR="00857106" w:rsidRPr="00975E40">
              <w:rPr>
                <w:rFonts w:cs="Arial"/>
                <w:szCs w:val="20"/>
              </w:rPr>
              <w:t>Swiss beneficiaries,</w:t>
            </w:r>
            <w:r w:rsidR="00857106">
              <w:rPr>
                <w:rFonts w:cs="Arial"/>
                <w:szCs w:val="20"/>
              </w:rPr>
              <w:t xml:space="preserve"> l</w:t>
            </w:r>
            <w:r w:rsidR="00857106" w:rsidRPr="00975E40">
              <w:rPr>
                <w:rFonts w:cs="Arial"/>
                <w:szCs w:val="20"/>
              </w:rPr>
              <w:t xml:space="preserve">ist them in </w:t>
            </w:r>
            <w:r w:rsidR="00857106">
              <w:rPr>
                <w:rFonts w:cs="Arial"/>
                <w:szCs w:val="20"/>
              </w:rPr>
              <w:t xml:space="preserve">descending </w:t>
            </w:r>
            <w:r w:rsidR="00857106" w:rsidRPr="00975E40">
              <w:rPr>
                <w:rFonts w:cs="Arial"/>
                <w:szCs w:val="20"/>
              </w:rPr>
              <w:t>order of reali</w:t>
            </w:r>
            <w:r w:rsidR="0012082C">
              <w:rPr>
                <w:rFonts w:cs="Arial"/>
                <w:szCs w:val="20"/>
              </w:rPr>
              <w:t>s</w:t>
            </w:r>
            <w:r w:rsidR="00857106" w:rsidRPr="00975E40">
              <w:rPr>
                <w:rFonts w:cs="Arial"/>
                <w:szCs w:val="20"/>
              </w:rPr>
              <w:t>ation likelihoo</w:t>
            </w:r>
            <w:r w:rsidR="000F686B">
              <w:rPr>
                <w:rFonts w:cs="Arial"/>
                <w:szCs w:val="20"/>
              </w:rPr>
              <w:t>d (at the top, list the prime beneficiary</w:t>
            </w:r>
            <w:r w:rsidR="00857106" w:rsidRPr="00975E40">
              <w:rPr>
                <w:rFonts w:cs="Arial"/>
                <w:szCs w:val="20"/>
              </w:rPr>
              <w:t>).</w:t>
            </w:r>
            <w:r w:rsidR="00857106">
              <w:rPr>
                <w:rFonts w:cs="Arial"/>
                <w:szCs w:val="20"/>
              </w:rPr>
              <w:t xml:space="preserve"> In case the </w:t>
            </w:r>
            <w:r w:rsidR="00886826">
              <w:rPr>
                <w:rFonts w:cs="Arial"/>
                <w:szCs w:val="20"/>
              </w:rPr>
              <w:t>project</w:t>
            </w:r>
            <w:r w:rsidR="0085710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involves </w:t>
            </w:r>
            <w:r w:rsidR="00857106">
              <w:rPr>
                <w:rFonts w:cs="Arial"/>
                <w:szCs w:val="20"/>
              </w:rPr>
              <w:t>multiple Swiss beneficiaries, list them</w:t>
            </w:r>
            <w:r w:rsidR="00ED69A7">
              <w:rPr>
                <w:rFonts w:cs="Arial"/>
                <w:szCs w:val="20"/>
              </w:rPr>
              <w:t xml:space="preserve"> all</w:t>
            </w:r>
            <w:r w:rsidR="00857106">
              <w:rPr>
                <w:rFonts w:cs="Arial"/>
                <w:szCs w:val="20"/>
              </w:rPr>
              <w:t xml:space="preserve"> </w:t>
            </w:r>
            <w:r w:rsidR="00BE4AB4">
              <w:rPr>
                <w:rFonts w:cs="Arial"/>
                <w:szCs w:val="20"/>
              </w:rPr>
              <w:t xml:space="preserve">including </w:t>
            </w:r>
            <w:r w:rsidR="00857106">
              <w:rPr>
                <w:rFonts w:cs="Arial"/>
                <w:szCs w:val="20"/>
              </w:rPr>
              <w:t>the</w:t>
            </w:r>
            <w:r>
              <w:rPr>
                <w:rFonts w:cs="Arial"/>
                <w:szCs w:val="20"/>
              </w:rPr>
              <w:t>ir</w:t>
            </w:r>
            <w:r w:rsidR="00857106">
              <w:rPr>
                <w:rFonts w:cs="Arial"/>
                <w:szCs w:val="20"/>
              </w:rPr>
              <w:t xml:space="preserve"> work</w:t>
            </w:r>
            <w:r w:rsidR="000F686B">
              <w:rPr>
                <w:rFonts w:cs="Arial"/>
                <w:szCs w:val="20"/>
              </w:rPr>
              <w:t xml:space="preserve"> </w:t>
            </w:r>
            <w:r w:rsidR="00857106">
              <w:rPr>
                <w:rFonts w:cs="Arial"/>
                <w:szCs w:val="20"/>
              </w:rPr>
              <w:t xml:space="preserve">share </w:t>
            </w:r>
            <w:r w:rsidR="00BA6680">
              <w:rPr>
                <w:rFonts w:cs="Arial"/>
                <w:szCs w:val="20"/>
              </w:rPr>
              <w:t xml:space="preserve">(%) </w:t>
            </w:r>
            <w:r w:rsidR="00857106">
              <w:rPr>
                <w:rFonts w:cs="Arial"/>
                <w:szCs w:val="20"/>
              </w:rPr>
              <w:t>and</w:t>
            </w:r>
            <w:r w:rsidR="009E740D">
              <w:rPr>
                <w:rFonts w:cs="Arial"/>
                <w:szCs w:val="20"/>
              </w:rPr>
              <w:t xml:space="preserve"> postal</w:t>
            </w:r>
            <w:r w:rsidR="00857106">
              <w:rPr>
                <w:rFonts w:cs="Arial"/>
                <w:szCs w:val="20"/>
              </w:rPr>
              <w:t xml:space="preserve"> codes.</w:t>
            </w:r>
          </w:p>
          <w:p w14:paraId="5A5539F4" w14:textId="77777777" w:rsidR="00857106" w:rsidRPr="00975E40" w:rsidRDefault="00857106" w:rsidP="00F852E1">
            <w:pPr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>- What are the long-term plans for the business relationship (e.g. supply chain integration)?</w:t>
            </w:r>
          </w:p>
          <w:p w14:paraId="129D1FDB" w14:textId="77777777" w:rsidR="00857106" w:rsidRPr="00975E40" w:rsidRDefault="00BA6680" w:rsidP="00F852E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Who are the potential</w:t>
            </w:r>
            <w:r w:rsidR="00857106" w:rsidRPr="00975E40">
              <w:rPr>
                <w:rFonts w:cs="Arial"/>
                <w:szCs w:val="20"/>
              </w:rPr>
              <w:t xml:space="preserve"> customers and markets?</w:t>
            </w:r>
          </w:p>
          <w:p w14:paraId="7E9524E6" w14:textId="06E3B4D8" w:rsidR="00461133" w:rsidRPr="005E330C" w:rsidRDefault="00857106" w:rsidP="00857106">
            <w:pPr>
              <w:jc w:val="both"/>
              <w:rPr>
                <w:rFonts w:cs="Arial"/>
                <w:szCs w:val="20"/>
                <w:lang w:val="fr-CH"/>
              </w:rPr>
            </w:pPr>
            <w:r w:rsidRPr="00975E40">
              <w:rPr>
                <w:rFonts w:cs="Arial"/>
                <w:szCs w:val="20"/>
              </w:rPr>
              <w:t xml:space="preserve">- Which </w:t>
            </w:r>
            <w:r w:rsidR="00BE4AB4">
              <w:rPr>
                <w:rFonts w:cs="Arial"/>
                <w:szCs w:val="20"/>
              </w:rPr>
              <w:t>agreements</w:t>
            </w:r>
            <w:r w:rsidRPr="00975E40">
              <w:rPr>
                <w:rFonts w:cs="Arial"/>
                <w:szCs w:val="20"/>
              </w:rPr>
              <w:t xml:space="preserve"> have already been signed and when</w:t>
            </w:r>
            <w:r w:rsidR="00ED69A7">
              <w:rPr>
                <w:rFonts w:cs="Arial"/>
                <w:szCs w:val="20"/>
              </w:rPr>
              <w:t>?</w:t>
            </w:r>
            <w:r w:rsidRPr="00975E40">
              <w:rPr>
                <w:rFonts w:cs="Arial"/>
                <w:szCs w:val="20"/>
              </w:rPr>
              <w:t xml:space="preserve"> </w:t>
            </w:r>
            <w:r w:rsidRPr="005E330C">
              <w:rPr>
                <w:rFonts w:cs="Arial"/>
                <w:szCs w:val="20"/>
                <w:lang w:val="fr-CH"/>
              </w:rPr>
              <w:t>(e.g. MOU, LOI, NDA)</w:t>
            </w:r>
          </w:p>
        </w:tc>
      </w:tr>
    </w:tbl>
    <w:p w14:paraId="50B6DB02" w14:textId="77777777" w:rsidR="001F1770" w:rsidRPr="005E330C" w:rsidRDefault="001F1770">
      <w:pPr>
        <w:rPr>
          <w:lang w:val="fr-CH"/>
        </w:rPr>
      </w:pPr>
      <w:r w:rsidRPr="005E330C">
        <w:rPr>
          <w:lang w:val="fr-CH"/>
        </w:rPr>
        <w:br w:type="page"/>
      </w:r>
    </w:p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57106" w:rsidRPr="00BD3053" w14:paraId="068C9C48" w14:textId="77777777" w:rsidTr="0098787C">
        <w:tc>
          <w:tcPr>
            <w:tcW w:w="9923" w:type="dxa"/>
            <w:shd w:val="clear" w:color="auto" w:fill="F2F2F2" w:themeFill="background1" w:themeFillShade="F2"/>
          </w:tcPr>
          <w:p w14:paraId="6049B409" w14:textId="26EACAFA" w:rsidR="00857106" w:rsidRPr="00857106" w:rsidRDefault="001F1770" w:rsidP="00886826">
            <w:pPr>
              <w:rPr>
                <w:rFonts w:ascii="Segoe UI Symbol" w:hAnsi="Segoe UI Symbol" w:cs="Segoe UI Symbol"/>
                <w:lang w:val="en-US" w:eastAsia="de-CH"/>
              </w:rPr>
            </w:pPr>
            <w:r>
              <w:rPr>
                <w:b/>
                <w:lang w:eastAsia="de-CH"/>
              </w:rPr>
              <w:lastRenderedPageBreak/>
              <w:t>5</w:t>
            </w:r>
            <w:r w:rsidR="00857106" w:rsidRPr="00BD3053">
              <w:rPr>
                <w:b/>
                <w:lang w:eastAsia="de-CH"/>
              </w:rPr>
              <w:t xml:space="preserve">. </w:t>
            </w:r>
            <w:r w:rsidR="00886826">
              <w:rPr>
                <w:b/>
                <w:lang w:eastAsia="de-CH"/>
              </w:rPr>
              <w:t>Project</w:t>
            </w:r>
            <w:r w:rsidR="00857106">
              <w:rPr>
                <w:b/>
                <w:lang w:eastAsia="de-CH"/>
              </w:rPr>
              <w:t xml:space="preserve"> transactions</w:t>
            </w:r>
          </w:p>
        </w:tc>
      </w:tr>
      <w:tr w:rsidR="00857106" w:rsidRPr="00BD3053" w14:paraId="64C1FD04" w14:textId="77777777" w:rsidTr="0098787C">
        <w:trPr>
          <w:trHeight w:val="1200"/>
        </w:trPr>
        <w:tc>
          <w:tcPr>
            <w:tcW w:w="9923" w:type="dxa"/>
            <w:shd w:val="clear" w:color="auto" w:fill="auto"/>
          </w:tcPr>
          <w:p w14:paraId="5B5435EB" w14:textId="77777777" w:rsidR="00857106" w:rsidRPr="00975E40" w:rsidRDefault="00857106" w:rsidP="00F852E1">
            <w:pPr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 xml:space="preserve">- </w:t>
            </w:r>
            <w:r>
              <w:rPr>
                <w:rFonts w:cs="Arial"/>
                <w:szCs w:val="20"/>
              </w:rPr>
              <w:t>D</w:t>
            </w:r>
            <w:r w:rsidRPr="00975E40">
              <w:rPr>
                <w:rFonts w:cs="Arial"/>
                <w:szCs w:val="20"/>
              </w:rPr>
              <w:t xml:space="preserve">escribe the </w:t>
            </w:r>
            <w:r w:rsidR="00886826">
              <w:rPr>
                <w:rFonts w:cs="Arial"/>
                <w:szCs w:val="20"/>
              </w:rPr>
              <w:t>project</w:t>
            </w:r>
            <w:r w:rsidRPr="00975E40">
              <w:rPr>
                <w:rFonts w:cs="Arial"/>
                <w:szCs w:val="20"/>
              </w:rPr>
              <w:t xml:space="preserve"> outline</w:t>
            </w:r>
            <w:r>
              <w:rPr>
                <w:rFonts w:cs="Arial"/>
                <w:szCs w:val="20"/>
              </w:rPr>
              <w:t xml:space="preserve"> (main</w:t>
            </w:r>
            <w:r w:rsidRPr="00975E40">
              <w:rPr>
                <w:rFonts w:cs="Arial"/>
                <w:szCs w:val="20"/>
              </w:rPr>
              <w:t xml:space="preserve"> steps </w:t>
            </w:r>
            <w:r>
              <w:rPr>
                <w:rFonts w:cs="Arial"/>
                <w:szCs w:val="20"/>
              </w:rPr>
              <w:t>related to</w:t>
            </w:r>
            <w:r w:rsidRPr="00975E40">
              <w:rPr>
                <w:rFonts w:cs="Arial"/>
                <w:szCs w:val="20"/>
              </w:rPr>
              <w:t xml:space="preserve"> the expected timeline</w:t>
            </w:r>
            <w:r>
              <w:rPr>
                <w:rFonts w:cs="Arial"/>
                <w:szCs w:val="20"/>
              </w:rPr>
              <w:t>)</w:t>
            </w:r>
            <w:r w:rsidRPr="00975E40">
              <w:rPr>
                <w:rFonts w:cs="Arial"/>
                <w:szCs w:val="20"/>
              </w:rPr>
              <w:t>.</w:t>
            </w:r>
          </w:p>
          <w:p w14:paraId="48A56850" w14:textId="77777777" w:rsidR="00857106" w:rsidRPr="00975E40" w:rsidRDefault="00857106" w:rsidP="00F852E1">
            <w:pPr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 xml:space="preserve">- </w:t>
            </w:r>
            <w:r>
              <w:rPr>
                <w:rFonts w:cs="Arial"/>
                <w:szCs w:val="20"/>
              </w:rPr>
              <w:t>D</w:t>
            </w:r>
            <w:r w:rsidRPr="00975E40">
              <w:rPr>
                <w:rFonts w:cs="Arial"/>
                <w:szCs w:val="20"/>
              </w:rPr>
              <w:t>escribe the various trans</w:t>
            </w:r>
            <w:r>
              <w:rPr>
                <w:rFonts w:cs="Arial"/>
                <w:szCs w:val="20"/>
              </w:rPr>
              <w:t>actions</w:t>
            </w:r>
            <w:r w:rsidR="00F74331">
              <w:rPr>
                <w:rFonts w:cs="Arial"/>
                <w:szCs w:val="20"/>
              </w:rPr>
              <w:t xml:space="preserve"> </w:t>
            </w:r>
            <w:r w:rsidR="006609E5">
              <w:rPr>
                <w:rFonts w:cs="Arial"/>
                <w:szCs w:val="20"/>
              </w:rPr>
              <w:t xml:space="preserve">with the Swiss beneficiary </w:t>
            </w:r>
            <w:r w:rsidRPr="00975E40">
              <w:rPr>
                <w:rFonts w:cs="Arial"/>
                <w:szCs w:val="20"/>
              </w:rPr>
              <w:t xml:space="preserve">as well as their </w:t>
            </w:r>
            <w:r w:rsidR="006C3B67">
              <w:rPr>
                <w:rFonts w:cs="Arial"/>
                <w:szCs w:val="20"/>
              </w:rPr>
              <w:t>value</w:t>
            </w:r>
            <w:r>
              <w:rPr>
                <w:rFonts w:cs="Arial"/>
                <w:szCs w:val="20"/>
              </w:rPr>
              <w:t xml:space="preserve"> (</w:t>
            </w:r>
            <w:r w:rsidR="006609E5">
              <w:rPr>
                <w:rFonts w:cs="Arial"/>
                <w:szCs w:val="20"/>
              </w:rPr>
              <w:t xml:space="preserve">e.g. </w:t>
            </w:r>
            <w:r w:rsidR="005245FA">
              <w:rPr>
                <w:rFonts w:cs="Arial"/>
                <w:szCs w:val="20"/>
              </w:rPr>
              <w:t>free transfer</w:t>
            </w:r>
            <w:r w:rsidR="006609E5">
              <w:rPr>
                <w:rFonts w:cs="Arial"/>
                <w:szCs w:val="20"/>
              </w:rPr>
              <w:t xml:space="preserve"> of technology, training, documentation</w:t>
            </w:r>
            <w:r>
              <w:rPr>
                <w:rFonts w:cs="Arial"/>
                <w:szCs w:val="20"/>
              </w:rPr>
              <w:t>).</w:t>
            </w:r>
          </w:p>
          <w:p w14:paraId="0C9FAD24" w14:textId="76A248B9" w:rsidR="00857106" w:rsidRPr="00857106" w:rsidRDefault="00B363FE" w:rsidP="00F852E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r w:rsidR="00857106" w:rsidRPr="00975E40">
              <w:rPr>
                <w:rFonts w:cs="Arial"/>
                <w:szCs w:val="20"/>
              </w:rPr>
              <w:t xml:space="preserve">For complex </w:t>
            </w:r>
            <w:r w:rsidR="00886826">
              <w:rPr>
                <w:rFonts w:cs="Arial"/>
                <w:szCs w:val="20"/>
              </w:rPr>
              <w:t>projects</w:t>
            </w:r>
            <w:r w:rsidR="00857106" w:rsidRPr="00975E40">
              <w:rPr>
                <w:rFonts w:cs="Arial"/>
                <w:szCs w:val="20"/>
              </w:rPr>
              <w:t xml:space="preserve">, you may use a separate spreadsheet to include a more comprehensive description for each </w:t>
            </w:r>
            <w:r w:rsidR="00857106">
              <w:rPr>
                <w:rFonts w:cs="Arial"/>
                <w:szCs w:val="20"/>
              </w:rPr>
              <w:t>transaction along the timeline</w:t>
            </w:r>
            <w:r w:rsidR="00857106" w:rsidRPr="00975E40">
              <w:rPr>
                <w:rFonts w:cs="Arial"/>
                <w:szCs w:val="20"/>
              </w:rPr>
              <w:t>.</w:t>
            </w:r>
          </w:p>
        </w:tc>
      </w:tr>
      <w:tr w:rsidR="00857106" w:rsidRPr="00BD3053" w14:paraId="087854A4" w14:textId="77777777" w:rsidTr="0098787C">
        <w:tc>
          <w:tcPr>
            <w:tcW w:w="9923" w:type="dxa"/>
            <w:shd w:val="clear" w:color="auto" w:fill="F2F2F2" w:themeFill="background1" w:themeFillShade="F2"/>
          </w:tcPr>
          <w:p w14:paraId="0114727A" w14:textId="0E915D09" w:rsidR="00857106" w:rsidRPr="00857106" w:rsidRDefault="001F1770" w:rsidP="00BE4AB4">
            <w:pPr>
              <w:rPr>
                <w:rFonts w:ascii="Segoe UI Symbol" w:hAnsi="Segoe UI Symbol" w:cs="Segoe UI Symbol"/>
                <w:lang w:val="en-US" w:eastAsia="de-CH"/>
              </w:rPr>
            </w:pPr>
            <w:r>
              <w:rPr>
                <w:b/>
                <w:lang w:eastAsia="de-CH"/>
              </w:rPr>
              <w:t>6</w:t>
            </w:r>
            <w:r w:rsidR="00857106" w:rsidRPr="00BD3053">
              <w:rPr>
                <w:b/>
                <w:lang w:eastAsia="de-CH"/>
              </w:rPr>
              <w:t xml:space="preserve">. Forecasted annual </w:t>
            </w:r>
            <w:r w:rsidR="00CE2454">
              <w:rPr>
                <w:b/>
                <w:lang w:eastAsia="de-CH"/>
              </w:rPr>
              <w:t>turnover</w:t>
            </w:r>
            <w:r w:rsidR="00BE4AB4">
              <w:rPr>
                <w:b/>
                <w:lang w:eastAsia="de-CH"/>
              </w:rPr>
              <w:t xml:space="preserve"> of the Swiss beneficiary</w:t>
            </w:r>
          </w:p>
        </w:tc>
      </w:tr>
      <w:tr w:rsidR="00857106" w:rsidRPr="00BD3053" w14:paraId="5B73341C" w14:textId="77777777" w:rsidTr="0098787C">
        <w:trPr>
          <w:trHeight w:val="2467"/>
        </w:trPr>
        <w:tc>
          <w:tcPr>
            <w:tcW w:w="9923" w:type="dxa"/>
            <w:shd w:val="clear" w:color="auto" w:fill="auto"/>
          </w:tcPr>
          <w:p w14:paraId="0B53D267" w14:textId="0EB59766" w:rsidR="00B7656E" w:rsidRDefault="00857106" w:rsidP="00F852E1">
            <w:pPr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 xml:space="preserve">- What is the </w:t>
            </w:r>
            <w:r w:rsidRPr="000606AC">
              <w:rPr>
                <w:rFonts w:cs="Arial"/>
                <w:szCs w:val="20"/>
              </w:rPr>
              <w:t xml:space="preserve">forecasted annual </w:t>
            </w:r>
            <w:r w:rsidR="00CE2454" w:rsidRPr="000606AC">
              <w:rPr>
                <w:rFonts w:cs="Arial"/>
                <w:szCs w:val="20"/>
              </w:rPr>
              <w:t>turnover</w:t>
            </w:r>
            <w:r w:rsidRPr="000606AC">
              <w:rPr>
                <w:rFonts w:cs="Arial"/>
                <w:szCs w:val="20"/>
              </w:rPr>
              <w:t xml:space="preserve"> of security-relevant goods</w:t>
            </w:r>
            <w:r w:rsidR="00F852E1" w:rsidRPr="000606AC">
              <w:rPr>
                <w:rFonts w:cs="Arial"/>
                <w:szCs w:val="20"/>
              </w:rPr>
              <w:t>/</w:t>
            </w:r>
            <w:r w:rsidRPr="000606AC">
              <w:rPr>
                <w:rFonts w:cs="Arial"/>
                <w:szCs w:val="20"/>
              </w:rPr>
              <w:t xml:space="preserve">services designed, produced or maintained by the Swiss beneficiary? </w:t>
            </w:r>
            <w:r w:rsidR="00B7656E" w:rsidRPr="000606AC">
              <w:rPr>
                <w:rFonts w:cs="Arial"/>
                <w:szCs w:val="20"/>
              </w:rPr>
              <w:t>Distinguish between</w:t>
            </w:r>
            <w:r w:rsidR="009277D8" w:rsidRPr="000606AC">
              <w:rPr>
                <w:rFonts w:cs="Arial"/>
                <w:szCs w:val="20"/>
              </w:rPr>
              <w:t xml:space="preserve"> the Swiss beneficiary’s turnover resulting from sales to the foreign supplier (or partner) and </w:t>
            </w:r>
            <w:r w:rsidR="00B86624" w:rsidRPr="000606AC">
              <w:rPr>
                <w:rFonts w:cs="Arial"/>
                <w:szCs w:val="20"/>
              </w:rPr>
              <w:t>offset-eligible</w:t>
            </w:r>
            <w:r w:rsidR="009E740D" w:rsidRPr="000606AC">
              <w:rPr>
                <w:rFonts w:cs="Arial"/>
                <w:szCs w:val="20"/>
              </w:rPr>
              <w:t xml:space="preserve"> </w:t>
            </w:r>
            <w:r w:rsidR="009277D8" w:rsidRPr="000606AC">
              <w:rPr>
                <w:rFonts w:cs="Arial"/>
                <w:szCs w:val="20"/>
              </w:rPr>
              <w:t>sales to third</w:t>
            </w:r>
            <w:r w:rsidR="009E2C74" w:rsidRPr="000606AC">
              <w:rPr>
                <w:rFonts w:cs="Arial"/>
                <w:szCs w:val="20"/>
              </w:rPr>
              <w:t xml:space="preserve"> </w:t>
            </w:r>
            <w:r w:rsidR="009277D8" w:rsidRPr="000606AC">
              <w:rPr>
                <w:rFonts w:cs="Arial"/>
                <w:szCs w:val="20"/>
              </w:rPr>
              <w:t>party customers.</w:t>
            </w:r>
          </w:p>
          <w:tbl>
            <w:tblPr>
              <w:tblStyle w:val="Tabellenraster"/>
              <w:tblW w:w="9806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708"/>
              <w:gridCol w:w="709"/>
              <w:gridCol w:w="709"/>
              <w:gridCol w:w="709"/>
              <w:gridCol w:w="992"/>
              <w:gridCol w:w="850"/>
              <w:gridCol w:w="709"/>
              <w:gridCol w:w="709"/>
              <w:gridCol w:w="709"/>
              <w:gridCol w:w="708"/>
              <w:gridCol w:w="1276"/>
            </w:tblGrid>
            <w:tr w:rsidR="00911AE9" w14:paraId="52D8A8CF" w14:textId="77777777" w:rsidTr="008D463D">
              <w:trPr>
                <w:trHeight w:val="244"/>
              </w:trPr>
              <w:tc>
                <w:tcPr>
                  <w:tcW w:w="1018" w:type="dxa"/>
                  <w:tcBorders>
                    <w:tl2br w:val="single" w:sz="4" w:space="0" w:color="auto"/>
                    <w:tr2bl w:val="nil"/>
                  </w:tcBorders>
                  <w:vAlign w:val="center"/>
                </w:tcPr>
                <w:p w14:paraId="29BB6896" w14:textId="77777777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5A8164D" w14:textId="77777777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CURR</w:t>
                  </w:r>
                </w:p>
              </w:tc>
              <w:tc>
                <w:tcPr>
                  <w:tcW w:w="709" w:type="dxa"/>
                  <w:vAlign w:val="center"/>
                </w:tcPr>
                <w:p w14:paraId="6C6C54F6" w14:textId="5D9B9D43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14:paraId="1304406B" w14:textId="5F285A4D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14:paraId="2527F90D" w14:textId="3B9ADE8D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vAlign w:val="center"/>
                </w:tcPr>
                <w:p w14:paraId="098A39B3" w14:textId="4441EA57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6D43091" w14:textId="238BEEA6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  <w:vAlign w:val="center"/>
                </w:tcPr>
                <w:p w14:paraId="6557E86A" w14:textId="560EA5A1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9" w:type="dxa"/>
                  <w:vAlign w:val="center"/>
                </w:tcPr>
                <w:p w14:paraId="787C1E1E" w14:textId="70902BB6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202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  <w:vAlign w:val="center"/>
                </w:tcPr>
                <w:p w14:paraId="4C9C6F84" w14:textId="297F881B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vAlign w:val="center"/>
                </w:tcPr>
                <w:p w14:paraId="43EB5ED5" w14:textId="77777777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2031-</w:t>
                  </w:r>
                </w:p>
                <w:p w14:paraId="37A1E513" w14:textId="77777777" w:rsidR="00911AE9" w:rsidRPr="00975E40" w:rsidRDefault="00911AE9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2060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DDF9E" w14:textId="77777777" w:rsidR="00911AE9" w:rsidRPr="00975E40" w:rsidRDefault="00911AE9" w:rsidP="00857106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975E40">
                    <w:rPr>
                      <w:rFonts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ED7693" w14:paraId="02B7B030" w14:textId="77777777" w:rsidTr="006D116F">
              <w:trPr>
                <w:trHeight w:val="592"/>
              </w:trPr>
              <w:tc>
                <w:tcPr>
                  <w:tcW w:w="1018" w:type="dxa"/>
                  <w:vAlign w:val="center"/>
                </w:tcPr>
                <w:p w14:paraId="5CD0E311" w14:textId="5AAB4BAC" w:rsidR="00ED7693" w:rsidRPr="00975E40" w:rsidRDefault="00ED7693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FS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br/>
                    <w:t>(direct offset)</w:t>
                  </w:r>
                  <w:r>
                    <w:rPr>
                      <w:rStyle w:val="Funotenzeichen"/>
                      <w:rFonts w:cs="Arial"/>
                      <w:b/>
                      <w:sz w:val="16"/>
                      <w:szCs w:val="16"/>
                    </w:rPr>
                    <w:footnoteReference w:id="2"/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14:paraId="54A3E328" w14:textId="77777777" w:rsidR="00ED7693" w:rsidRPr="00975E40" w:rsidRDefault="00ED7693" w:rsidP="00975E40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KCHF</w:t>
                  </w:r>
                </w:p>
              </w:tc>
              <w:tc>
                <w:tcPr>
                  <w:tcW w:w="709" w:type="dxa"/>
                  <w:shd w:val="clear" w:color="auto" w:fill="E5DFEC" w:themeFill="accent4" w:themeFillTint="33"/>
                  <w:vAlign w:val="center"/>
                </w:tcPr>
                <w:p w14:paraId="2E4E6986" w14:textId="77777777" w:rsidR="00ED7693" w:rsidRPr="00975E40" w:rsidRDefault="00ED7693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shd w:val="clear" w:color="auto" w:fill="F2DBDB" w:themeFill="accent2" w:themeFillTint="33"/>
                  <w:vAlign w:val="center"/>
                </w:tcPr>
                <w:p w14:paraId="1132F40D" w14:textId="7816C063" w:rsidR="00ED7693" w:rsidRPr="00975E40" w:rsidRDefault="00ED7693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shd w:val="clear" w:color="auto" w:fill="F2DBDB" w:themeFill="accent2" w:themeFillTint="33"/>
                  <w:vAlign w:val="center"/>
                </w:tcPr>
                <w:p w14:paraId="6AC95D4E" w14:textId="4576C6DF" w:rsidR="00ED7693" w:rsidRPr="00975E40" w:rsidRDefault="00ED7693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992" w:type="dxa"/>
                  <w:shd w:val="clear" w:color="auto" w:fill="F2DBDB" w:themeFill="accent2" w:themeFillTint="33"/>
                  <w:vAlign w:val="center"/>
                </w:tcPr>
                <w:p w14:paraId="4A0D5739" w14:textId="772FDC0E" w:rsidR="00ED7693" w:rsidRPr="00975E40" w:rsidRDefault="006D116F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850" w:type="dxa"/>
                  <w:shd w:val="clear" w:color="auto" w:fill="F2DBDB" w:themeFill="accent2" w:themeFillTint="33"/>
                  <w:vAlign w:val="center"/>
                </w:tcPr>
                <w:p w14:paraId="7CD7F01C" w14:textId="12D65A80" w:rsidR="00ED7693" w:rsidRPr="00975E40" w:rsidRDefault="00ED7693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03234A2D" w14:textId="58D2051B" w:rsidR="00ED7693" w:rsidRPr="00975E40" w:rsidRDefault="00ED7693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BE15851" w14:textId="1C9BEF9D" w:rsidR="00ED7693" w:rsidRPr="00975E40" w:rsidRDefault="00ED7693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FDE9D9" w:themeFill="accent6" w:themeFillTint="33"/>
                  <w:vAlign w:val="center"/>
                </w:tcPr>
                <w:p w14:paraId="0F060F92" w14:textId="060C300C" w:rsidR="00ED7693" w:rsidRPr="00975E40" w:rsidRDefault="006D116F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F51DB0F" w14:textId="77777777" w:rsidR="00ED7693" w:rsidRPr="00975E40" w:rsidRDefault="00ED7693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836C" w14:textId="3AA5F0E0" w:rsidR="00ED7693" w:rsidRPr="00F246E1" w:rsidRDefault="006D116F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285</w:t>
                  </w:r>
                </w:p>
              </w:tc>
            </w:tr>
            <w:tr w:rsidR="000606AC" w14:paraId="4E19143B" w14:textId="77777777" w:rsidTr="00291532">
              <w:trPr>
                <w:trHeight w:val="560"/>
              </w:trPr>
              <w:tc>
                <w:tcPr>
                  <w:tcW w:w="1018" w:type="dxa"/>
                  <w:vAlign w:val="center"/>
                </w:tcPr>
                <w:p w14:paraId="2328F74D" w14:textId="34EA2D8E" w:rsidR="000606AC" w:rsidRDefault="000606AC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FS (indirect offset)</w:t>
                  </w:r>
                  <w:r>
                    <w:rPr>
                      <w:rStyle w:val="Funotenzeichen"/>
                      <w:rFonts w:cs="Arial"/>
                      <w:b/>
                      <w:sz w:val="16"/>
                      <w:szCs w:val="16"/>
                    </w:rPr>
                    <w:footnoteReference w:id="3"/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5A40A94" w14:textId="77777777" w:rsidR="000606AC" w:rsidRPr="00975E40" w:rsidRDefault="000606AC" w:rsidP="00975E40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136C627" w14:textId="77777777" w:rsidR="000606AC" w:rsidRPr="00975E40" w:rsidRDefault="000606AC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D5C9FB6" w14:textId="77777777" w:rsidR="000606AC" w:rsidRPr="00975E40" w:rsidRDefault="000606AC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EAF1DD" w:themeFill="accent3" w:themeFillTint="33"/>
                  <w:vAlign w:val="center"/>
                </w:tcPr>
                <w:p w14:paraId="0567BEEB" w14:textId="476EC64F" w:rsidR="000606AC" w:rsidRPr="00975E40" w:rsidRDefault="000606AC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5DA2E3CF" w14:textId="571C8F3D" w:rsidR="000606AC" w:rsidRPr="000606AC" w:rsidRDefault="000606AC" w:rsidP="008D7A39">
                  <w:pPr>
                    <w:shd w:val="clear" w:color="auto" w:fill="C6D9F1" w:themeFill="text2" w:themeFillTint="33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400</w:t>
                  </w:r>
                </w:p>
                <w:p w14:paraId="781400E1" w14:textId="59F37DE5" w:rsidR="000606AC" w:rsidRPr="00ED7693" w:rsidRDefault="000606AC" w:rsidP="00975E40">
                  <w:pPr>
                    <w:jc w:val="right"/>
                    <w:rPr>
                      <w:rFonts w:cs="Arial"/>
                      <w:sz w:val="16"/>
                      <w:szCs w:val="16"/>
                      <w:highlight w:val="yellow"/>
                    </w:rPr>
                  </w:pPr>
                  <w:r w:rsidRPr="000606AC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50" w:type="dxa"/>
                  <w:shd w:val="clear" w:color="auto" w:fill="EAF1DD" w:themeFill="accent3" w:themeFillTint="33"/>
                  <w:vAlign w:val="center"/>
                </w:tcPr>
                <w:p w14:paraId="3272AAD4" w14:textId="5EE5AD27" w:rsidR="000606AC" w:rsidRDefault="000606AC" w:rsidP="00391655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09" w:type="dxa"/>
                  <w:shd w:val="clear" w:color="auto" w:fill="EAF1DD" w:themeFill="accent3" w:themeFillTint="33"/>
                  <w:vAlign w:val="center"/>
                </w:tcPr>
                <w:p w14:paraId="741060DA" w14:textId="0A054BEE" w:rsidR="000606AC" w:rsidRDefault="000606AC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709" w:type="dxa"/>
                  <w:shd w:val="clear" w:color="auto" w:fill="EAF1DD" w:themeFill="accent3" w:themeFillTint="33"/>
                  <w:vAlign w:val="center"/>
                </w:tcPr>
                <w:p w14:paraId="3360833B" w14:textId="5B736ACD" w:rsidR="000606AC" w:rsidRDefault="000606AC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shd w:val="clear" w:color="auto" w:fill="EAF1DD" w:themeFill="accent3" w:themeFillTint="33"/>
                  <w:vAlign w:val="center"/>
                </w:tcPr>
                <w:p w14:paraId="189747FA" w14:textId="16C5F8DB" w:rsidR="000606AC" w:rsidRDefault="000606AC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vAlign w:val="center"/>
                </w:tcPr>
                <w:p w14:paraId="7EB0F79E" w14:textId="77777777" w:rsidR="000606AC" w:rsidRPr="00975E40" w:rsidRDefault="000606AC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185245" w14:textId="746413A5" w:rsidR="000606AC" w:rsidRPr="00F246E1" w:rsidRDefault="000606AC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600</w:t>
                  </w:r>
                </w:p>
              </w:tc>
            </w:tr>
            <w:tr w:rsidR="00F246E1" w14:paraId="5BCE7DF9" w14:textId="77777777" w:rsidTr="006D116F">
              <w:trPr>
                <w:trHeight w:val="284"/>
              </w:trPr>
              <w:tc>
                <w:tcPr>
                  <w:tcW w:w="1018" w:type="dxa"/>
                  <w:vAlign w:val="center"/>
                </w:tcPr>
                <w:p w14:paraId="5BEECEC5" w14:textId="76491EC3" w:rsidR="00F246E1" w:rsidRPr="00975E40" w:rsidRDefault="00F246E1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TP</w:t>
                  </w:r>
                  <w:r>
                    <w:rPr>
                      <w:rStyle w:val="Funotenzeichen"/>
                      <w:rFonts w:cs="Arial"/>
                      <w:b/>
                      <w:sz w:val="16"/>
                      <w:szCs w:val="16"/>
                    </w:rPr>
                    <w:footnoteReference w:id="4"/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737F3149" w14:textId="77777777" w:rsidR="00F246E1" w:rsidRPr="00975E40" w:rsidRDefault="00F246E1" w:rsidP="00975E40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192A691" w14:textId="77777777" w:rsidR="00F246E1" w:rsidRPr="00975E40" w:rsidRDefault="00F246E1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20CFBFE" w14:textId="77777777" w:rsidR="00F246E1" w:rsidRPr="00975E40" w:rsidRDefault="00F246E1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72C07BA" w14:textId="4E43FEBB" w:rsidR="00F246E1" w:rsidRPr="00975E40" w:rsidRDefault="00F246E1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F315D37" w14:textId="3C9CC7B7" w:rsidR="00F246E1" w:rsidRPr="00975E40" w:rsidRDefault="00F246E1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shd w:val="clear" w:color="auto" w:fill="DDD9C3" w:themeFill="background2" w:themeFillShade="E6"/>
                  <w:vAlign w:val="center"/>
                </w:tcPr>
                <w:p w14:paraId="43D1B702" w14:textId="687F0E73" w:rsidR="00F246E1" w:rsidRPr="00975E40" w:rsidRDefault="006D116F" w:rsidP="006D116F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shd w:val="clear" w:color="auto" w:fill="DDD9C3" w:themeFill="background2" w:themeFillShade="E6"/>
                  <w:vAlign w:val="center"/>
                </w:tcPr>
                <w:p w14:paraId="5F66B220" w14:textId="7D21F0DB" w:rsidR="00F246E1" w:rsidRPr="00975E40" w:rsidRDefault="00F246E1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shd w:val="clear" w:color="auto" w:fill="DDD9C3" w:themeFill="background2" w:themeFillShade="E6"/>
                  <w:vAlign w:val="center"/>
                </w:tcPr>
                <w:p w14:paraId="01CC4CC5" w14:textId="273CD57C" w:rsidR="00F246E1" w:rsidRPr="00975E40" w:rsidRDefault="00F246E1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15A9DE90" w14:textId="4BCE1B7E" w:rsidR="00F246E1" w:rsidRPr="00975E40" w:rsidRDefault="00F246E1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9990A1" w14:textId="636EC5C6" w:rsidR="00F246E1" w:rsidRPr="00975E40" w:rsidRDefault="00F246E1" w:rsidP="00975E40">
                  <w:pPr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E3EDD" w14:textId="5D90BE29" w:rsidR="00F246E1" w:rsidRPr="00F246E1" w:rsidRDefault="006D116F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150</w:t>
                  </w:r>
                </w:p>
              </w:tc>
            </w:tr>
            <w:tr w:rsidR="00ED7693" w14:paraId="0CD452CA" w14:textId="77777777" w:rsidTr="008D463D">
              <w:trPr>
                <w:trHeight w:val="284"/>
              </w:trPr>
              <w:tc>
                <w:tcPr>
                  <w:tcW w:w="1018" w:type="dxa"/>
                  <w:vAlign w:val="center"/>
                </w:tcPr>
                <w:p w14:paraId="1BC3A38F" w14:textId="7AD9D425" w:rsidR="00ED7693" w:rsidRPr="00975E40" w:rsidRDefault="00ED7693" w:rsidP="00975E40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3B666038" w14:textId="77777777" w:rsidR="00ED7693" w:rsidRPr="00975E40" w:rsidRDefault="00ED7693" w:rsidP="00975E40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18611D1" w14:textId="77777777" w:rsidR="00ED7693" w:rsidRPr="00F246E1" w:rsidRDefault="00ED7693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709" w:type="dxa"/>
                  <w:vAlign w:val="center"/>
                </w:tcPr>
                <w:p w14:paraId="6F667815" w14:textId="39062D76" w:rsidR="00ED7693" w:rsidRPr="00F246E1" w:rsidRDefault="00ED7693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14:paraId="4919B2D1" w14:textId="6359C741" w:rsidR="00ED7693" w:rsidRPr="00F246E1" w:rsidRDefault="00ED7693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92" w:type="dxa"/>
                  <w:vAlign w:val="center"/>
                </w:tcPr>
                <w:p w14:paraId="79EDD90F" w14:textId="0C789472" w:rsidR="00ED7693" w:rsidRPr="00F246E1" w:rsidRDefault="00ED7693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850" w:type="dxa"/>
                  <w:vAlign w:val="center"/>
                </w:tcPr>
                <w:p w14:paraId="34AD0C30" w14:textId="3E6333AD" w:rsidR="00ED7693" w:rsidRPr="00F246E1" w:rsidRDefault="006D116F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709" w:type="dxa"/>
                  <w:vAlign w:val="center"/>
                </w:tcPr>
                <w:p w14:paraId="6DB94B1A" w14:textId="2DA2EC9F" w:rsidR="00ED7693" w:rsidRPr="00F246E1" w:rsidRDefault="00ED7693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709" w:type="dxa"/>
                  <w:vAlign w:val="center"/>
                </w:tcPr>
                <w:p w14:paraId="78831117" w14:textId="4A5D7E3B" w:rsidR="00ED7693" w:rsidRPr="00F246E1" w:rsidRDefault="006D116F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vAlign w:val="center"/>
                </w:tcPr>
                <w:p w14:paraId="573387E1" w14:textId="77777777" w:rsidR="00ED7693" w:rsidRPr="00F246E1" w:rsidRDefault="00ED7693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vAlign w:val="center"/>
                </w:tcPr>
                <w:p w14:paraId="21F29193" w14:textId="179813FD" w:rsidR="00ED7693" w:rsidRPr="00F246E1" w:rsidRDefault="00ED7693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1</w:t>
                  </w:r>
                  <w:r w:rsidR="006D116F">
                    <w:rPr>
                      <w:rFonts w:cs="Arial"/>
                      <w:b/>
                      <w:bCs/>
                      <w:sz w:val="16"/>
                      <w:szCs w:val="16"/>
                    </w:rPr>
                    <w:t>2</w:t>
                  </w:r>
                  <w:r w:rsidRPr="00F246E1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77B5B" w14:textId="0637875A" w:rsidR="00ED7693" w:rsidRPr="00F246E1" w:rsidRDefault="006D116F" w:rsidP="00975E40">
                  <w:pPr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1035</w:t>
                  </w:r>
                </w:p>
              </w:tc>
            </w:tr>
          </w:tbl>
          <w:p w14:paraId="5C343F74" w14:textId="09DA3A26" w:rsidR="008D463D" w:rsidRPr="00857106" w:rsidRDefault="00857106" w:rsidP="00800D27">
            <w:pPr>
              <w:ind w:right="-111"/>
              <w:rPr>
                <w:rFonts w:cs="Arial"/>
                <w:szCs w:val="20"/>
              </w:rPr>
            </w:pPr>
            <w:r w:rsidRPr="008D463D">
              <w:rPr>
                <w:rFonts w:cs="Arial"/>
                <w:szCs w:val="20"/>
              </w:rPr>
              <w:t xml:space="preserve">CURR: All values in thousand Swiss Francs (KCHF). Use </w:t>
            </w:r>
            <w:r w:rsidR="00CE2454" w:rsidRPr="008D463D">
              <w:rPr>
                <w:rFonts w:cs="Arial"/>
                <w:szCs w:val="20"/>
              </w:rPr>
              <w:t xml:space="preserve">a </w:t>
            </w:r>
            <w:r w:rsidRPr="008D463D">
              <w:rPr>
                <w:rFonts w:cs="Arial"/>
                <w:szCs w:val="20"/>
              </w:rPr>
              <w:t>decimal</w:t>
            </w:r>
            <w:r w:rsidR="00CE2454" w:rsidRPr="008D463D">
              <w:rPr>
                <w:rFonts w:cs="Arial"/>
                <w:szCs w:val="20"/>
              </w:rPr>
              <w:t xml:space="preserve"> place</w:t>
            </w:r>
            <w:r w:rsidRPr="008D463D">
              <w:rPr>
                <w:rFonts w:cs="Arial"/>
                <w:szCs w:val="20"/>
              </w:rPr>
              <w:t xml:space="preserve"> if necessary </w:t>
            </w:r>
            <w:r w:rsidR="008D463D">
              <w:rPr>
                <w:rFonts w:cs="Arial"/>
                <w:szCs w:val="20"/>
              </w:rPr>
              <w:br/>
            </w:r>
            <w:r w:rsidRPr="008D463D">
              <w:rPr>
                <w:rFonts w:cs="Arial"/>
                <w:szCs w:val="20"/>
              </w:rPr>
              <w:t>(3.4 KCHF = 3400 CH</w:t>
            </w:r>
            <w:r w:rsidR="008D463D">
              <w:rPr>
                <w:rFonts w:cs="Arial"/>
                <w:szCs w:val="20"/>
              </w:rPr>
              <w:t>F</w:t>
            </w:r>
            <w:r w:rsidR="00A706A9">
              <w:rPr>
                <w:rFonts w:cs="Arial"/>
                <w:szCs w:val="20"/>
              </w:rPr>
              <w:t>)</w:t>
            </w:r>
            <w:r w:rsidR="008D463D">
              <w:rPr>
                <w:rFonts w:cs="Arial"/>
                <w:szCs w:val="20"/>
              </w:rPr>
              <w:t>.</w:t>
            </w:r>
          </w:p>
        </w:tc>
      </w:tr>
      <w:tr w:rsidR="00857106" w:rsidRPr="00BD3053" w14:paraId="1EECD41E" w14:textId="77777777" w:rsidTr="0098787C">
        <w:tc>
          <w:tcPr>
            <w:tcW w:w="9923" w:type="dxa"/>
            <w:shd w:val="clear" w:color="auto" w:fill="F2F2F2" w:themeFill="background1" w:themeFillShade="F2"/>
          </w:tcPr>
          <w:p w14:paraId="6DA2F062" w14:textId="2D3AEB01" w:rsidR="00857106" w:rsidRPr="00857106" w:rsidRDefault="001F1770" w:rsidP="00857106">
            <w:pPr>
              <w:rPr>
                <w:rFonts w:ascii="Segoe UI Symbol" w:hAnsi="Segoe UI Symbol" w:cs="Segoe UI Symbol"/>
                <w:lang w:val="en-US" w:eastAsia="de-CH"/>
              </w:rPr>
            </w:pPr>
            <w:r>
              <w:rPr>
                <w:b/>
                <w:lang w:eastAsia="de-CH"/>
              </w:rPr>
              <w:t>7</w:t>
            </w:r>
            <w:r w:rsidR="00857106" w:rsidRPr="00BD3053">
              <w:rPr>
                <w:b/>
                <w:lang w:eastAsia="de-CH"/>
              </w:rPr>
              <w:t>. Overview</w:t>
            </w:r>
          </w:p>
        </w:tc>
      </w:tr>
      <w:tr w:rsidR="00857106" w:rsidRPr="00BD3053" w14:paraId="5D6939E7" w14:textId="77777777" w:rsidTr="0098787C">
        <w:tc>
          <w:tcPr>
            <w:tcW w:w="9923" w:type="dxa"/>
            <w:shd w:val="clear" w:color="auto" w:fill="auto"/>
          </w:tcPr>
          <w:p w14:paraId="7E9247C1" w14:textId="77777777" w:rsidR="00857106" w:rsidRPr="004B3A4E" w:rsidRDefault="00857106" w:rsidP="00857106">
            <w:pPr>
              <w:tabs>
                <w:tab w:val="left" w:pos="1005"/>
              </w:tabs>
              <w:rPr>
                <w:rFonts w:cs="Arial"/>
                <w:sz w:val="16"/>
                <w:szCs w:val="16"/>
              </w:rPr>
            </w:pPr>
          </w:p>
          <w:tbl>
            <w:tblPr>
              <w:tblStyle w:val="Tabellendesign"/>
              <w:tblW w:w="9807" w:type="dxa"/>
              <w:tblLayout w:type="fixed"/>
              <w:tblLook w:val="04A0" w:firstRow="1" w:lastRow="0" w:firstColumn="1" w:lastColumn="0" w:noHBand="0" w:noVBand="1"/>
            </w:tblPr>
            <w:tblGrid>
              <w:gridCol w:w="4141"/>
              <w:gridCol w:w="1276"/>
              <w:gridCol w:w="709"/>
              <w:gridCol w:w="567"/>
              <w:gridCol w:w="567"/>
              <w:gridCol w:w="567"/>
              <w:gridCol w:w="567"/>
              <w:gridCol w:w="1413"/>
            </w:tblGrid>
            <w:tr w:rsidR="00857106" w:rsidRPr="004B3A4E" w14:paraId="264769A8" w14:textId="77777777" w:rsidTr="00975E40">
              <w:trPr>
                <w:trHeight w:val="189"/>
              </w:trPr>
              <w:tc>
                <w:tcPr>
                  <w:tcW w:w="4141" w:type="dxa"/>
                  <w:vMerge w:val="restart"/>
                  <w:vAlign w:val="center"/>
                </w:tcPr>
                <w:p w14:paraId="4CD7B48B" w14:textId="380BA43F" w:rsidR="00857106" w:rsidRPr="004B3A4E" w:rsidRDefault="00857106" w:rsidP="00857106">
                  <w:pPr>
                    <w:tabs>
                      <w:tab w:val="left" w:pos="1005"/>
                    </w:tabs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Transaction</w:t>
                  </w:r>
                  <w:r w:rsidR="000155BC" w:rsidRPr="004B3A4E">
                    <w:rPr>
                      <w:rStyle w:val="Funotenzeichen"/>
                      <w:rFonts w:cs="Arial"/>
                      <w:b/>
                      <w:bCs/>
                      <w:sz w:val="16"/>
                      <w:szCs w:val="16"/>
                    </w:rPr>
                    <w:footnoteReference w:id="5"/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A361509" w14:textId="39A1CB5D" w:rsidR="00857106" w:rsidRPr="004B3A4E" w:rsidRDefault="00AC1D6A" w:rsidP="00934CCB">
                  <w:pPr>
                    <w:tabs>
                      <w:tab w:val="left" w:pos="1005"/>
                    </w:tabs>
                    <w:ind w:left="-11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Expected t</w:t>
                  </w:r>
                  <w:r w:rsidR="00857106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ransaction</w:t>
                  </w:r>
                </w:p>
                <w:p w14:paraId="57D1BA42" w14:textId="1E8C874B" w:rsidR="00857106" w:rsidRPr="004B3A4E" w:rsidRDefault="00857106" w:rsidP="00934CCB">
                  <w:pPr>
                    <w:tabs>
                      <w:tab w:val="left" w:pos="1005"/>
                    </w:tabs>
                    <w:ind w:left="-110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value </w:t>
                  </w:r>
                  <w:r w:rsidR="00BC6D15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br/>
                  </w: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(KCHF)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23E35477" w14:textId="6A818800" w:rsidR="00857106" w:rsidRPr="004B3A4E" w:rsidRDefault="00CD773E" w:rsidP="00934CCB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Swiss p</w:t>
                  </w:r>
                  <w:r w:rsidR="00EE5FA4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ostal code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632C0E94" w14:textId="77777777" w:rsidR="00857106" w:rsidRPr="004B3A4E" w:rsidRDefault="00857106" w:rsidP="00934CCB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SAV</w:t>
                  </w:r>
                </w:p>
                <w:p w14:paraId="2C382A32" w14:textId="77777777" w:rsidR="00857106" w:rsidRPr="004B3A4E" w:rsidDel="00E73AE9" w:rsidRDefault="00857106" w:rsidP="00934CCB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(%)</w:t>
                  </w:r>
                  <w:r w:rsidR="007417E1" w:rsidRPr="004B3A4E">
                    <w:rPr>
                      <w:rStyle w:val="Funotenzeichen"/>
                      <w:rFonts w:cs="Arial"/>
                      <w:b/>
                      <w:bCs/>
                      <w:sz w:val="16"/>
                      <w:szCs w:val="16"/>
                    </w:rPr>
                    <w:footnoteReference w:id="6"/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01B77F42" w14:textId="77777777" w:rsidR="00857106" w:rsidRPr="004B3A4E" w:rsidRDefault="00857106" w:rsidP="00934CCB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DEG</w:t>
                  </w:r>
                </w:p>
                <w:p w14:paraId="7799B834" w14:textId="77777777" w:rsidR="00857106" w:rsidRPr="004B3A4E" w:rsidDel="00E73AE9" w:rsidRDefault="00857106" w:rsidP="00934CCB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(%)</w:t>
                  </w:r>
                  <w:r w:rsidR="007417E1" w:rsidRPr="004B3A4E">
                    <w:rPr>
                      <w:rStyle w:val="Funotenzeichen"/>
                      <w:rFonts w:cs="Arial"/>
                      <w:b/>
                      <w:bCs/>
                      <w:sz w:val="16"/>
                      <w:szCs w:val="16"/>
                    </w:rPr>
                    <w:footnoteReference w:id="7"/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665B296" w14:textId="77777777" w:rsidR="00AC1D6A" w:rsidRPr="004B3A4E" w:rsidRDefault="00857106" w:rsidP="00975E40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Multiplier</w:t>
                  </w:r>
                  <w:r w:rsidR="00AC1D6A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5F3C89B1" w14:textId="44A8FDDB" w:rsidR="00857106" w:rsidRPr="004B3A4E" w:rsidRDefault="00AC1D6A" w:rsidP="00975E40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(1</w:t>
                  </w:r>
                  <w:r w:rsidR="00B86624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.0</w:t>
                  </w: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to 3</w:t>
                  </w:r>
                  <w:r w:rsidR="00B86624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.0</w:t>
                  </w:r>
                  <w:r w:rsidR="00323EEA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13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D385CA7" w14:textId="0F3CBEB5" w:rsidR="00857106" w:rsidRPr="004B3A4E" w:rsidRDefault="004C3296" w:rsidP="004C3296">
                  <w:pPr>
                    <w:tabs>
                      <w:tab w:val="left" w:pos="1005"/>
                    </w:tabs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Expected </w:t>
                  </w: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br/>
                  </w:r>
                  <w:r w:rsidR="00370789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o</w:t>
                  </w:r>
                  <w:r w:rsidR="00857106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ffset</w:t>
                  </w:r>
                  <w:r w:rsidR="00370789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857106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value</w:t>
                  </w:r>
                  <w:r w:rsidR="00BC6D15"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(KCHF)</w:t>
                  </w:r>
                </w:p>
              </w:tc>
            </w:tr>
            <w:tr w:rsidR="008D766F" w:rsidRPr="004B3A4E" w14:paraId="29B7518C" w14:textId="77777777" w:rsidTr="00766C13">
              <w:trPr>
                <w:cantSplit/>
                <w:trHeight w:val="1074"/>
              </w:trPr>
              <w:tc>
                <w:tcPr>
                  <w:tcW w:w="4141" w:type="dxa"/>
                  <w:vMerge/>
                  <w:vAlign w:val="center"/>
                </w:tcPr>
                <w:p w14:paraId="1CAD1698" w14:textId="77777777" w:rsidR="00857106" w:rsidRPr="004B3A4E" w:rsidRDefault="00857106" w:rsidP="00857106">
                  <w:pPr>
                    <w:tabs>
                      <w:tab w:val="left" w:pos="1005"/>
                    </w:tabs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748806A" w14:textId="77777777" w:rsidR="00857106" w:rsidRPr="004B3A4E" w:rsidRDefault="00857106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73732903" w14:textId="77777777" w:rsidR="00857106" w:rsidRPr="004B3A4E" w:rsidRDefault="00857106" w:rsidP="00857106">
                  <w:pPr>
                    <w:tabs>
                      <w:tab w:val="left" w:pos="1005"/>
                    </w:tabs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23F9555F" w14:textId="77777777" w:rsidR="00857106" w:rsidRPr="004B3A4E" w:rsidRDefault="00857106" w:rsidP="00975E40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2F4CEBF7" w14:textId="77777777" w:rsidR="00857106" w:rsidRPr="004B3A4E" w:rsidRDefault="00857106" w:rsidP="00975E40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35051D07" w14:textId="77777777" w:rsidR="00857106" w:rsidRPr="009957B5" w:rsidRDefault="00857106" w:rsidP="00975E40">
                  <w:pPr>
                    <w:tabs>
                      <w:tab w:val="left" w:pos="1005"/>
                    </w:tabs>
                    <w:ind w:left="113" w:right="113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957B5">
                    <w:rPr>
                      <w:rFonts w:cs="Arial"/>
                      <w:b/>
                      <w:bCs/>
                      <w:sz w:val="16"/>
                      <w:szCs w:val="16"/>
                    </w:rPr>
                    <w:t>Requested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20375529" w14:textId="77777777" w:rsidR="00857106" w:rsidRPr="009957B5" w:rsidRDefault="00857106" w:rsidP="00975E40">
                  <w:pPr>
                    <w:tabs>
                      <w:tab w:val="left" w:pos="1005"/>
                    </w:tabs>
                    <w:ind w:left="113" w:right="113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957B5">
                    <w:rPr>
                      <w:rFonts w:cs="Arial"/>
                      <w:b/>
                      <w:bCs/>
                      <w:sz w:val="16"/>
                      <w:szCs w:val="16"/>
                    </w:rPr>
                    <w:t>Pre-</w:t>
                  </w:r>
                </w:p>
                <w:p w14:paraId="05CAC18B" w14:textId="77777777" w:rsidR="00857106" w:rsidRPr="009957B5" w:rsidRDefault="00F852E1" w:rsidP="00975E40">
                  <w:pPr>
                    <w:tabs>
                      <w:tab w:val="left" w:pos="1005"/>
                    </w:tabs>
                    <w:ind w:left="113" w:right="113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957B5">
                    <w:rPr>
                      <w:rFonts w:cs="Arial"/>
                      <w:b/>
                      <w:bCs/>
                      <w:sz w:val="16"/>
                      <w:szCs w:val="16"/>
                    </w:rPr>
                    <w:t>a</w:t>
                  </w:r>
                  <w:r w:rsidR="00857106" w:rsidRPr="009957B5">
                    <w:rPr>
                      <w:rFonts w:cs="Arial"/>
                      <w:b/>
                      <w:bCs/>
                      <w:sz w:val="16"/>
                      <w:szCs w:val="16"/>
                    </w:rPr>
                    <w:t>pproved</w:t>
                  </w:r>
                </w:p>
              </w:tc>
              <w:tc>
                <w:tcPr>
                  <w:tcW w:w="1413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6F9516" w14:textId="77777777" w:rsidR="00857106" w:rsidRPr="004B3A4E" w:rsidRDefault="00857106" w:rsidP="00857106">
                  <w:pPr>
                    <w:tabs>
                      <w:tab w:val="left" w:pos="1005"/>
                    </w:tabs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57106" w:rsidRPr="004B3A4E" w14:paraId="1955D84A" w14:textId="77777777" w:rsidTr="00975E40">
              <w:trPr>
                <w:trHeight w:val="644"/>
              </w:trPr>
              <w:tc>
                <w:tcPr>
                  <w:tcW w:w="4141" w:type="dxa"/>
                  <w:shd w:val="clear" w:color="auto" w:fill="E5DFEC" w:themeFill="accent4" w:themeFillTint="33"/>
                  <w:vAlign w:val="center"/>
                </w:tcPr>
                <w:p w14:paraId="78C0388E" w14:textId="4E597310" w:rsidR="00857106" w:rsidRPr="004B3A4E" w:rsidRDefault="00857106" w:rsidP="00857106">
                  <w:pPr>
                    <w:widowControl w:val="0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e.g. Design transaction [design and certification for the production of turbine cases for the Swiss </w:t>
                  </w:r>
                  <w:r w:rsidR="001E4797" w:rsidRPr="004B3A4E">
                    <w:rPr>
                      <w:rFonts w:cs="Arial"/>
                      <w:sz w:val="16"/>
                      <w:szCs w:val="16"/>
                    </w:rPr>
                    <w:t>defence equipment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1E4797" w:rsidRPr="004B3A4E">
                    <w:rPr>
                      <w:rFonts w:cs="Arial"/>
                      <w:sz w:val="16"/>
                      <w:szCs w:val="16"/>
                    </w:rPr>
                    <w:t>in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 2023]</w:t>
                  </w:r>
                </w:p>
              </w:tc>
              <w:tc>
                <w:tcPr>
                  <w:tcW w:w="1276" w:type="dxa"/>
                  <w:shd w:val="clear" w:color="auto" w:fill="E5DFEC" w:themeFill="accent4" w:themeFillTint="33"/>
                  <w:vAlign w:val="center"/>
                </w:tcPr>
                <w:p w14:paraId="0146917B" w14:textId="1F803656" w:rsidR="00857106" w:rsidRPr="004B3A4E" w:rsidRDefault="00381F53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3</w:t>
                  </w:r>
                  <w:r w:rsidR="00857106" w:rsidRPr="004B3A4E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  <w:p w14:paraId="0B47D2C2" w14:textId="4613A33F" w:rsidR="00857106" w:rsidRPr="004B3A4E" w:rsidRDefault="00381F53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</w:t>
                  </w:r>
                  <w:r w:rsidR="00857106" w:rsidRPr="004B3A4E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  <w:p w14:paraId="5D6D235C" w14:textId="4ED35026" w:rsidR="00857106" w:rsidRPr="004B3A4E" w:rsidRDefault="00857106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  <w:vAlign w:val="center"/>
                </w:tcPr>
                <w:p w14:paraId="3EF25F52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8000</w:t>
                  </w:r>
                </w:p>
                <w:p w14:paraId="733F9551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1000</w:t>
                  </w:r>
                </w:p>
                <w:p w14:paraId="69503E08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6000</w:t>
                  </w:r>
                </w:p>
              </w:tc>
              <w:tc>
                <w:tcPr>
                  <w:tcW w:w="567" w:type="dxa"/>
                  <w:vAlign w:val="center"/>
                </w:tcPr>
                <w:p w14:paraId="4668B19E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67" w:type="dxa"/>
                  <w:vAlign w:val="center"/>
                </w:tcPr>
                <w:p w14:paraId="3972C5C7" w14:textId="77777777" w:rsidR="00857106" w:rsidRPr="004B3A4E" w:rsidDel="00E73AE9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567" w:type="dxa"/>
                  <w:vAlign w:val="center"/>
                </w:tcPr>
                <w:p w14:paraId="031A32CC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2.0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1F1B64DF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2.0</w:t>
                  </w:r>
                </w:p>
              </w:tc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78F991A8" w14:textId="5EE4951D" w:rsidR="00857106" w:rsidRPr="004B3A4E" w:rsidRDefault="00857106" w:rsidP="00975E40">
                  <w:pPr>
                    <w:tabs>
                      <w:tab w:val="left" w:pos="1005"/>
                    </w:tabs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200</w:t>
                  </w:r>
                </w:p>
              </w:tc>
            </w:tr>
            <w:tr w:rsidR="00857106" w:rsidRPr="004B3A4E" w14:paraId="643BA569" w14:textId="77777777" w:rsidTr="00975E40">
              <w:trPr>
                <w:trHeight w:val="644"/>
              </w:trPr>
              <w:tc>
                <w:tcPr>
                  <w:tcW w:w="4141" w:type="dxa"/>
                  <w:shd w:val="clear" w:color="auto" w:fill="F2DBDB" w:themeFill="accent2" w:themeFillTint="33"/>
                  <w:vAlign w:val="center"/>
                </w:tcPr>
                <w:p w14:paraId="0D5744E9" w14:textId="7A9DD253" w:rsidR="00857106" w:rsidRPr="004B3A4E" w:rsidRDefault="00857106" w:rsidP="00857106">
                  <w:pPr>
                    <w:widowControl w:val="0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e.g. Production transaction [production of 40 turbine cases for the Swiss </w:t>
                  </w:r>
                  <w:r w:rsidR="001E4797" w:rsidRPr="004B3A4E">
                    <w:rPr>
                      <w:rFonts w:cs="Arial"/>
                      <w:sz w:val="16"/>
                      <w:szCs w:val="16"/>
                    </w:rPr>
                    <w:t xml:space="preserve">defence equipment 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>between 2024 until 2027]</w:t>
                  </w:r>
                </w:p>
              </w:tc>
              <w:tc>
                <w:tcPr>
                  <w:tcW w:w="1276" w:type="dxa"/>
                  <w:shd w:val="clear" w:color="auto" w:fill="F2DBDB" w:themeFill="accent2" w:themeFillTint="33"/>
                  <w:vAlign w:val="center"/>
                </w:tcPr>
                <w:p w14:paraId="67FB50B2" w14:textId="778BD11A" w:rsidR="00857106" w:rsidRPr="004B3A4E" w:rsidRDefault="006D116F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9" w:type="dxa"/>
                  <w:vAlign w:val="center"/>
                </w:tcPr>
                <w:p w14:paraId="2F53A364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567" w:type="dxa"/>
                  <w:vAlign w:val="center"/>
                </w:tcPr>
                <w:p w14:paraId="36B00E4B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67" w:type="dxa"/>
                  <w:vAlign w:val="center"/>
                </w:tcPr>
                <w:p w14:paraId="1B211A5B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567" w:type="dxa"/>
                  <w:vAlign w:val="center"/>
                </w:tcPr>
                <w:p w14:paraId="5FFCD6FE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2.0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1D0C87C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41A7FA57" w14:textId="1E9E95C1" w:rsidR="00857106" w:rsidRPr="004B3A4E" w:rsidRDefault="008D7A39" w:rsidP="00975E40">
                  <w:pPr>
                    <w:tabs>
                      <w:tab w:val="left" w:pos="1005"/>
                    </w:tabs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150</w:t>
                  </w:r>
                </w:p>
              </w:tc>
            </w:tr>
            <w:tr w:rsidR="00857106" w:rsidRPr="004B3A4E" w14:paraId="175E93BE" w14:textId="77777777" w:rsidTr="00975E40">
              <w:trPr>
                <w:trHeight w:val="644"/>
              </w:trPr>
              <w:tc>
                <w:tcPr>
                  <w:tcW w:w="4141" w:type="dxa"/>
                  <w:shd w:val="clear" w:color="auto" w:fill="EAF1DD" w:themeFill="accent3" w:themeFillTint="33"/>
                  <w:vAlign w:val="center"/>
                </w:tcPr>
                <w:p w14:paraId="5F459AC3" w14:textId="5DC5D2ED" w:rsidR="00857106" w:rsidRPr="004B3A4E" w:rsidRDefault="00857106" w:rsidP="00857106">
                  <w:pPr>
                    <w:widowControl w:val="0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e.g. Production transaction [production of 80 turbine cases for </w:t>
                  </w:r>
                  <w:r w:rsidR="001E4797" w:rsidRPr="004B3A4E">
                    <w:rPr>
                      <w:rFonts w:cs="Arial"/>
                      <w:sz w:val="16"/>
                      <w:szCs w:val="16"/>
                    </w:rPr>
                    <w:t xml:space="preserve">another customer of the foreign supplier 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>between 2025 until 2030]</w:t>
                  </w: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0C4F2115" w14:textId="77A6C0AD" w:rsidR="00857106" w:rsidRPr="004B3A4E" w:rsidRDefault="00857106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09" w:type="dxa"/>
                  <w:vAlign w:val="center"/>
                </w:tcPr>
                <w:p w14:paraId="52B4C7DE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567" w:type="dxa"/>
                  <w:vAlign w:val="center"/>
                </w:tcPr>
                <w:p w14:paraId="7C64740D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67" w:type="dxa"/>
                  <w:vAlign w:val="center"/>
                </w:tcPr>
                <w:p w14:paraId="34C4FFD9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567" w:type="dxa"/>
                  <w:vAlign w:val="center"/>
                </w:tcPr>
                <w:p w14:paraId="0497FBAE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2.0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559EFF80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4FBCC1AB" w14:textId="41E91A5B" w:rsidR="00857106" w:rsidRPr="004B3A4E" w:rsidRDefault="00857106" w:rsidP="00975E40">
                  <w:pPr>
                    <w:tabs>
                      <w:tab w:val="left" w:pos="1005"/>
                    </w:tabs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300</w:t>
                  </w:r>
                </w:p>
              </w:tc>
            </w:tr>
            <w:tr w:rsidR="00857106" w:rsidRPr="004B3A4E" w14:paraId="3128F02D" w14:textId="77777777" w:rsidTr="00975E40">
              <w:trPr>
                <w:trHeight w:val="644"/>
              </w:trPr>
              <w:tc>
                <w:tcPr>
                  <w:tcW w:w="4141" w:type="dxa"/>
                  <w:shd w:val="clear" w:color="auto" w:fill="FDE9D9" w:themeFill="accent6" w:themeFillTint="33"/>
                  <w:vAlign w:val="center"/>
                </w:tcPr>
                <w:p w14:paraId="1D3F84A1" w14:textId="0F31C188" w:rsidR="00857106" w:rsidRPr="004B3A4E" w:rsidRDefault="00857106" w:rsidP="00857106">
                  <w:pPr>
                    <w:tabs>
                      <w:tab w:val="left" w:pos="1005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e.g. Sustainment transaction [sustainment of all turbine cases between 20</w:t>
                  </w:r>
                  <w:r w:rsidR="006D116F">
                    <w:rPr>
                      <w:rFonts w:cs="Arial"/>
                      <w:sz w:val="16"/>
                      <w:szCs w:val="16"/>
                    </w:rPr>
                    <w:t>30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 and 2038 (10 year contract)]</w:t>
                  </w:r>
                </w:p>
              </w:tc>
              <w:tc>
                <w:tcPr>
                  <w:tcW w:w="1276" w:type="dxa"/>
                  <w:shd w:val="clear" w:color="auto" w:fill="FDE9D9" w:themeFill="accent6" w:themeFillTint="33"/>
                  <w:vAlign w:val="center"/>
                </w:tcPr>
                <w:p w14:paraId="28CFCB43" w14:textId="0A422B49" w:rsidR="00857106" w:rsidRPr="004B3A4E" w:rsidRDefault="00857106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</w:t>
                  </w:r>
                  <w:r w:rsidR="00CB2719" w:rsidRPr="004B3A4E">
                    <w:rPr>
                      <w:rFonts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709" w:type="dxa"/>
                  <w:vAlign w:val="center"/>
                </w:tcPr>
                <w:p w14:paraId="46B59AB6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567" w:type="dxa"/>
                  <w:vAlign w:val="center"/>
                </w:tcPr>
                <w:p w14:paraId="3FFD1BFF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C27E458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567" w:type="dxa"/>
                  <w:vAlign w:val="center"/>
                </w:tcPr>
                <w:p w14:paraId="516FF496" w14:textId="77777777" w:rsidR="00857106" w:rsidRPr="004B3A4E" w:rsidDel="00A06DD7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4F06F8A1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597D2608" w14:textId="57019545" w:rsidR="00857106" w:rsidRPr="004B3A4E" w:rsidRDefault="00857106" w:rsidP="000F3A93">
                  <w:pPr>
                    <w:tabs>
                      <w:tab w:val="left" w:pos="1005"/>
                    </w:tabs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No</w:t>
                  </w:r>
                  <w:r w:rsidR="00CD773E" w:rsidRPr="004B3A4E">
                    <w:rPr>
                      <w:rFonts w:cs="Arial"/>
                      <w:sz w:val="16"/>
                      <w:szCs w:val="16"/>
                    </w:rPr>
                    <w:t>t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CD773E" w:rsidRPr="004B3A4E">
                    <w:rPr>
                      <w:rFonts w:cs="Arial"/>
                      <w:sz w:val="16"/>
                      <w:szCs w:val="16"/>
                    </w:rPr>
                    <w:t>p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>re-</w:t>
                  </w:r>
                  <w:r w:rsidR="00CD773E" w:rsidRPr="004B3A4E">
                    <w:rPr>
                      <w:rFonts w:cs="Arial"/>
                      <w:sz w:val="16"/>
                      <w:szCs w:val="16"/>
                    </w:rPr>
                    <w:t>a</w:t>
                  </w:r>
                  <w:r w:rsidR="000F3A93" w:rsidRPr="004B3A4E">
                    <w:rPr>
                      <w:rFonts w:cs="Arial"/>
                      <w:sz w:val="16"/>
                      <w:szCs w:val="16"/>
                    </w:rPr>
                    <w:t>p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>prov</w:t>
                  </w:r>
                  <w:r w:rsidR="00CD773E" w:rsidRPr="004B3A4E">
                    <w:rPr>
                      <w:rFonts w:cs="Arial"/>
                      <w:sz w:val="16"/>
                      <w:szCs w:val="16"/>
                    </w:rPr>
                    <w:t>ed</w:t>
                  </w:r>
                </w:p>
              </w:tc>
            </w:tr>
            <w:tr w:rsidR="00857106" w:rsidRPr="004B3A4E" w14:paraId="255181D2" w14:textId="77777777" w:rsidTr="00CB2719">
              <w:trPr>
                <w:trHeight w:val="706"/>
              </w:trPr>
              <w:tc>
                <w:tcPr>
                  <w:tcW w:w="4141" w:type="dxa"/>
                  <w:shd w:val="clear" w:color="auto" w:fill="DDD9C3" w:themeFill="background2" w:themeFillShade="E6"/>
                  <w:vAlign w:val="center"/>
                </w:tcPr>
                <w:p w14:paraId="071A1024" w14:textId="77777777" w:rsidR="00857106" w:rsidRPr="004B3A4E" w:rsidRDefault="00857106" w:rsidP="00857106">
                  <w:pPr>
                    <w:tabs>
                      <w:tab w:val="left" w:pos="1005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e.g. Marketing support [short description of transaction and value…]</w:t>
                  </w:r>
                </w:p>
              </w:tc>
              <w:tc>
                <w:tcPr>
                  <w:tcW w:w="1276" w:type="dxa"/>
                  <w:shd w:val="clear" w:color="auto" w:fill="DDD9C3" w:themeFill="background2" w:themeFillShade="E6"/>
                  <w:vAlign w:val="center"/>
                </w:tcPr>
                <w:p w14:paraId="0DE9DE11" w14:textId="04D85610" w:rsidR="00857106" w:rsidRPr="004B3A4E" w:rsidRDefault="00CB2719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150</w:t>
                  </w:r>
                  <w:r w:rsidR="00857106" w:rsidRPr="004B3A4E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9" w:type="dxa"/>
                  <w:vAlign w:val="center"/>
                </w:tcPr>
                <w:p w14:paraId="5FF8F35D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567" w:type="dxa"/>
                  <w:vAlign w:val="center"/>
                </w:tcPr>
                <w:p w14:paraId="6C9D11AC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567" w:type="dxa"/>
                  <w:vAlign w:val="center"/>
                </w:tcPr>
                <w:p w14:paraId="60BBD9FC" w14:textId="46995035" w:rsidR="00857106" w:rsidRPr="004B3A4E" w:rsidRDefault="00CB2719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10</w:t>
                  </w:r>
                  <w:r w:rsidR="00857106" w:rsidRPr="004B3A4E">
                    <w:rPr>
                      <w:rFonts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21A684F8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1.0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C47F191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1.0</w:t>
                  </w:r>
                </w:p>
              </w:tc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3F0B087D" w14:textId="76B97C36" w:rsidR="00857106" w:rsidRPr="004B3A4E" w:rsidRDefault="00CB2719" w:rsidP="00975E40">
                  <w:pPr>
                    <w:tabs>
                      <w:tab w:val="left" w:pos="1005"/>
                    </w:tabs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150</w:t>
                  </w:r>
                </w:p>
              </w:tc>
            </w:tr>
            <w:tr w:rsidR="00857106" w:rsidRPr="004B3A4E" w14:paraId="666915CB" w14:textId="77777777" w:rsidTr="008D7A39">
              <w:trPr>
                <w:trHeight w:val="686"/>
              </w:trPr>
              <w:tc>
                <w:tcPr>
                  <w:tcW w:w="4141" w:type="dxa"/>
                  <w:shd w:val="clear" w:color="auto" w:fill="C6D9F1" w:themeFill="text2" w:themeFillTint="33"/>
                  <w:vAlign w:val="center"/>
                </w:tcPr>
                <w:p w14:paraId="42EE2A08" w14:textId="77777777" w:rsidR="00857106" w:rsidRPr="004B3A4E" w:rsidRDefault="00857106" w:rsidP="00934CCB">
                  <w:pPr>
                    <w:tabs>
                      <w:tab w:val="left" w:pos="1005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e.g. </w:t>
                  </w:r>
                  <w:r w:rsidR="00934CCB" w:rsidRPr="004B3A4E">
                    <w:rPr>
                      <w:rFonts w:cs="Arial"/>
                      <w:sz w:val="16"/>
                      <w:szCs w:val="16"/>
                    </w:rPr>
                    <w:t>Project f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>inancing [short description of transaction and value…]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  <w:vAlign w:val="center"/>
                </w:tcPr>
                <w:p w14:paraId="45CF5F74" w14:textId="2CD2E6DB" w:rsidR="00857106" w:rsidRPr="004B3A4E" w:rsidRDefault="00857106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400 </w:t>
                  </w:r>
                </w:p>
              </w:tc>
              <w:tc>
                <w:tcPr>
                  <w:tcW w:w="709" w:type="dxa"/>
                  <w:vAlign w:val="center"/>
                </w:tcPr>
                <w:p w14:paraId="3F8DCA38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567" w:type="dxa"/>
                  <w:vAlign w:val="center"/>
                </w:tcPr>
                <w:p w14:paraId="3D93A175" w14:textId="4D569F5A" w:rsidR="00857106" w:rsidRPr="004B3A4E" w:rsidRDefault="00CD773E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567" w:type="dxa"/>
                  <w:vAlign w:val="center"/>
                </w:tcPr>
                <w:p w14:paraId="63A5DA8C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567" w:type="dxa"/>
                  <w:vAlign w:val="center"/>
                </w:tcPr>
                <w:p w14:paraId="6CBE0CEA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1.5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520267F7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415B4B6B" w14:textId="1F6C9F11" w:rsidR="00857106" w:rsidRPr="004B3A4E" w:rsidRDefault="00857106" w:rsidP="000F3A93">
                  <w:pPr>
                    <w:tabs>
                      <w:tab w:val="left" w:pos="1005"/>
                    </w:tabs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sz w:val="16"/>
                      <w:szCs w:val="16"/>
                    </w:rPr>
                    <w:t>No</w:t>
                  </w:r>
                  <w:r w:rsidR="00BD3AC3" w:rsidRPr="004B3A4E">
                    <w:rPr>
                      <w:rFonts w:cs="Arial"/>
                      <w:sz w:val="16"/>
                      <w:szCs w:val="16"/>
                    </w:rPr>
                    <w:t>t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CD773E" w:rsidRPr="004B3A4E">
                    <w:rPr>
                      <w:rFonts w:cs="Arial"/>
                      <w:sz w:val="16"/>
                      <w:szCs w:val="16"/>
                    </w:rPr>
                    <w:t>p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>re-</w:t>
                  </w:r>
                  <w:r w:rsidR="00CD773E" w:rsidRPr="004B3A4E">
                    <w:rPr>
                      <w:rFonts w:cs="Arial"/>
                      <w:sz w:val="16"/>
                      <w:szCs w:val="16"/>
                    </w:rPr>
                    <w:t>a</w:t>
                  </w:r>
                  <w:r w:rsidRPr="004B3A4E">
                    <w:rPr>
                      <w:rFonts w:cs="Arial"/>
                      <w:sz w:val="16"/>
                      <w:szCs w:val="16"/>
                    </w:rPr>
                    <w:t>pprov</w:t>
                  </w:r>
                  <w:r w:rsidR="00CD773E" w:rsidRPr="004B3A4E">
                    <w:rPr>
                      <w:rFonts w:cs="Arial"/>
                      <w:sz w:val="16"/>
                      <w:szCs w:val="16"/>
                    </w:rPr>
                    <w:t>ed</w:t>
                  </w:r>
                </w:p>
              </w:tc>
            </w:tr>
            <w:tr w:rsidR="00857106" w:rsidRPr="004B3A4E" w14:paraId="481E22A6" w14:textId="77777777" w:rsidTr="00975E40">
              <w:trPr>
                <w:trHeight w:val="422"/>
              </w:trPr>
              <w:tc>
                <w:tcPr>
                  <w:tcW w:w="4141" w:type="dxa"/>
                  <w:vAlign w:val="center"/>
                </w:tcPr>
                <w:p w14:paraId="6DED9882" w14:textId="77777777" w:rsidR="00857106" w:rsidRPr="004B3A4E" w:rsidRDefault="00857106" w:rsidP="00857106">
                  <w:pPr>
                    <w:tabs>
                      <w:tab w:val="left" w:pos="1005"/>
                    </w:tabs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4B3A4E">
                    <w:rPr>
                      <w:rFonts w:cs="Arial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009336" w14:textId="46039E77" w:rsidR="00857106" w:rsidRPr="004B3A4E" w:rsidRDefault="008D7A39" w:rsidP="00975E40">
                  <w:pPr>
                    <w:tabs>
                      <w:tab w:val="left" w:pos="1005"/>
                    </w:tabs>
                    <w:ind w:left="-11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1035</w:t>
                  </w:r>
                </w:p>
              </w:tc>
              <w:tc>
                <w:tcPr>
                  <w:tcW w:w="709" w:type="dxa"/>
                  <w:vAlign w:val="center"/>
                </w:tcPr>
                <w:p w14:paraId="641C4C51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CA8A721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D205F73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DFA9D0A" w14:textId="77777777" w:rsidR="00857106" w:rsidRPr="004B3A4E" w:rsidRDefault="00857106" w:rsidP="00857106">
                  <w:pPr>
                    <w:tabs>
                      <w:tab w:val="left" w:pos="1005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52674F70" w14:textId="77777777" w:rsidR="00857106" w:rsidRPr="004B3A4E" w:rsidRDefault="00857106" w:rsidP="00975E40">
                  <w:pPr>
                    <w:tabs>
                      <w:tab w:val="left" w:pos="1005"/>
                    </w:tabs>
                    <w:ind w:left="113" w:right="113"/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3" w:type="dxa"/>
                  <w:shd w:val="clear" w:color="auto" w:fill="D9D9D9" w:themeFill="background1" w:themeFillShade="D9"/>
                  <w:vAlign w:val="center"/>
                </w:tcPr>
                <w:p w14:paraId="605F6E7A" w14:textId="4E4543BB" w:rsidR="00857106" w:rsidRPr="004B3A4E" w:rsidRDefault="008D7A39" w:rsidP="00975E40">
                  <w:pPr>
                    <w:tabs>
                      <w:tab w:val="left" w:pos="1005"/>
                    </w:tabs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800</w:t>
                  </w:r>
                </w:p>
              </w:tc>
            </w:tr>
          </w:tbl>
          <w:p w14:paraId="47241C76" w14:textId="13E31646" w:rsidR="00857106" w:rsidRPr="004B3A4E" w:rsidRDefault="00857106" w:rsidP="00F852E1">
            <w:pPr>
              <w:rPr>
                <w:rFonts w:cs="Arial"/>
                <w:szCs w:val="20"/>
              </w:rPr>
            </w:pPr>
            <w:r w:rsidRPr="004B3A4E">
              <w:rPr>
                <w:rFonts w:cs="Arial"/>
                <w:szCs w:val="20"/>
              </w:rPr>
              <w:t xml:space="preserve">CURR: All values in thousand Swiss Francs (KCHF). Use </w:t>
            </w:r>
            <w:r w:rsidR="008D463D" w:rsidRPr="004B3A4E">
              <w:rPr>
                <w:rFonts w:cs="Arial"/>
                <w:szCs w:val="20"/>
              </w:rPr>
              <w:t>a</w:t>
            </w:r>
            <w:r w:rsidRPr="004B3A4E">
              <w:rPr>
                <w:rFonts w:cs="Arial"/>
                <w:szCs w:val="20"/>
              </w:rPr>
              <w:t xml:space="preserve"> decimal if necessary (3.4 KCHF = 3400 CHF).</w:t>
            </w:r>
          </w:p>
          <w:p w14:paraId="4F64B2C2" w14:textId="77777777" w:rsidR="00857106" w:rsidRPr="004B3A4E" w:rsidRDefault="00857106" w:rsidP="00F852E1">
            <w:pPr>
              <w:tabs>
                <w:tab w:val="left" w:pos="1005"/>
              </w:tabs>
              <w:rPr>
                <w:rFonts w:cs="Arial"/>
                <w:szCs w:val="20"/>
              </w:rPr>
            </w:pPr>
            <w:r w:rsidRPr="004B3A4E">
              <w:rPr>
                <w:rFonts w:cs="Arial"/>
                <w:szCs w:val="20"/>
                <w:highlight w:val="lightGray"/>
              </w:rPr>
              <w:t>Gr</w:t>
            </w:r>
            <w:r w:rsidR="00521707" w:rsidRPr="004B3A4E">
              <w:rPr>
                <w:rFonts w:cs="Arial"/>
                <w:szCs w:val="20"/>
                <w:highlight w:val="lightGray"/>
              </w:rPr>
              <w:t>ey box</w:t>
            </w:r>
            <w:r w:rsidRPr="004B3A4E">
              <w:rPr>
                <w:rFonts w:cs="Arial"/>
                <w:szCs w:val="20"/>
                <w:highlight w:val="lightGray"/>
              </w:rPr>
              <w:t>: To be filled out by armasuisse.</w:t>
            </w:r>
          </w:p>
          <w:p w14:paraId="2E344ED5" w14:textId="77777777" w:rsidR="00BF442A" w:rsidRPr="004B3A4E" w:rsidRDefault="00BF442A" w:rsidP="00857106">
            <w:pPr>
              <w:tabs>
                <w:tab w:val="left" w:pos="1005"/>
              </w:tabs>
              <w:jc w:val="both"/>
              <w:rPr>
                <w:rFonts w:cs="Arial"/>
                <w:szCs w:val="20"/>
              </w:rPr>
            </w:pPr>
          </w:p>
          <w:p w14:paraId="27C105DD" w14:textId="37759F50" w:rsidR="00857106" w:rsidRPr="008D7A39" w:rsidRDefault="00857106" w:rsidP="00857106">
            <w:pPr>
              <w:tabs>
                <w:tab w:val="left" w:pos="1005"/>
              </w:tabs>
              <w:jc w:val="both"/>
              <w:rPr>
                <w:rFonts w:cs="Arial"/>
                <w:b/>
                <w:bCs/>
                <w:szCs w:val="20"/>
              </w:rPr>
            </w:pPr>
            <w:r w:rsidRPr="008D7A39">
              <w:rPr>
                <w:rFonts w:cs="Arial"/>
                <w:b/>
                <w:bCs/>
                <w:szCs w:val="20"/>
              </w:rPr>
              <w:t>Remarks</w:t>
            </w:r>
            <w:r w:rsidR="008D463D" w:rsidRPr="008D7A39">
              <w:rPr>
                <w:rFonts w:cs="Arial"/>
                <w:b/>
                <w:bCs/>
                <w:szCs w:val="20"/>
              </w:rPr>
              <w:t>:</w:t>
            </w:r>
          </w:p>
          <w:p w14:paraId="330AC9E0" w14:textId="13FD34C2" w:rsidR="00857106" w:rsidRPr="004B3A4E" w:rsidRDefault="00857106" w:rsidP="00975E40">
            <w:pPr>
              <w:jc w:val="both"/>
              <w:rPr>
                <w:rFonts w:cs="Arial"/>
                <w:szCs w:val="20"/>
              </w:rPr>
            </w:pPr>
            <w:r w:rsidRPr="004B3A4E">
              <w:rPr>
                <w:rFonts w:cs="Arial"/>
                <w:szCs w:val="20"/>
              </w:rPr>
              <w:t>e.g.</w:t>
            </w:r>
            <w:r w:rsidR="00BF442A" w:rsidRPr="004B3A4E">
              <w:rPr>
                <w:rFonts w:cs="Arial"/>
                <w:szCs w:val="20"/>
              </w:rPr>
              <w:t xml:space="preserve"> justification for multiplier, </w:t>
            </w:r>
            <w:r w:rsidRPr="004B3A4E">
              <w:rPr>
                <w:rFonts w:cs="Arial"/>
                <w:szCs w:val="20"/>
              </w:rPr>
              <w:t>explanation for Swiss added value.</w:t>
            </w:r>
          </w:p>
          <w:p w14:paraId="3FEF6101" w14:textId="77777777" w:rsidR="008D766F" w:rsidRPr="004B3A4E" w:rsidRDefault="008D766F" w:rsidP="000606AC">
            <w:pPr>
              <w:jc w:val="both"/>
              <w:rPr>
                <w:rFonts w:cs="Arial"/>
                <w:szCs w:val="20"/>
              </w:rPr>
            </w:pPr>
          </w:p>
        </w:tc>
      </w:tr>
      <w:tr w:rsidR="00406539" w:rsidRPr="00BD3053" w14:paraId="1956CB84" w14:textId="77777777" w:rsidTr="0098787C">
        <w:tc>
          <w:tcPr>
            <w:tcW w:w="9923" w:type="dxa"/>
            <w:shd w:val="clear" w:color="auto" w:fill="F2F2F2" w:themeFill="background1" w:themeFillShade="F2"/>
          </w:tcPr>
          <w:p w14:paraId="28DF4B41" w14:textId="31F43D91" w:rsidR="00406539" w:rsidRPr="00857106" w:rsidRDefault="001F1770" w:rsidP="0003029F">
            <w:pPr>
              <w:rPr>
                <w:rFonts w:ascii="Segoe UI Symbol" w:hAnsi="Segoe UI Symbol" w:cs="Segoe UI Symbol"/>
                <w:lang w:val="en-US" w:eastAsia="de-CH"/>
              </w:rPr>
            </w:pPr>
            <w:r>
              <w:rPr>
                <w:b/>
                <w:lang w:eastAsia="de-CH"/>
              </w:rPr>
              <w:lastRenderedPageBreak/>
              <w:t>8</w:t>
            </w:r>
            <w:r w:rsidR="008D766F" w:rsidRPr="00BD3053">
              <w:rPr>
                <w:b/>
                <w:lang w:eastAsia="de-CH"/>
              </w:rPr>
              <w:t>. Attachments</w:t>
            </w:r>
          </w:p>
        </w:tc>
      </w:tr>
      <w:tr w:rsidR="008D766F" w:rsidRPr="00BD3053" w14:paraId="61473B87" w14:textId="77777777" w:rsidTr="0098787C">
        <w:tc>
          <w:tcPr>
            <w:tcW w:w="9923" w:type="dxa"/>
            <w:shd w:val="clear" w:color="auto" w:fill="auto"/>
          </w:tcPr>
          <w:p w14:paraId="31CA44B2" w14:textId="32ED75B9" w:rsidR="008D766F" w:rsidRPr="00975E40" w:rsidRDefault="008D766F" w:rsidP="00F852E1">
            <w:pPr>
              <w:tabs>
                <w:tab w:val="left" w:pos="1005"/>
              </w:tabs>
              <w:rPr>
                <w:rFonts w:cs="Arial"/>
                <w:szCs w:val="20"/>
              </w:rPr>
            </w:pPr>
            <w:r w:rsidRPr="00975E40">
              <w:rPr>
                <w:rFonts w:cs="Arial"/>
                <w:szCs w:val="20"/>
              </w:rPr>
              <w:t xml:space="preserve">e.g. statement from </w:t>
            </w:r>
            <w:r w:rsidR="00CD773E">
              <w:rPr>
                <w:rFonts w:cs="Arial"/>
                <w:szCs w:val="20"/>
              </w:rPr>
              <w:t xml:space="preserve">the </w:t>
            </w:r>
            <w:r w:rsidRPr="00975E40">
              <w:rPr>
                <w:rFonts w:cs="Arial"/>
                <w:szCs w:val="20"/>
              </w:rPr>
              <w:t>Swiss beneficiary, detailed</w:t>
            </w:r>
            <w:r w:rsidR="006609E5">
              <w:rPr>
                <w:rFonts w:cs="Arial"/>
                <w:szCs w:val="20"/>
              </w:rPr>
              <w:t xml:space="preserve"> spreadsheet, copy of agreements.</w:t>
            </w:r>
          </w:p>
          <w:p w14:paraId="37BA2DEA" w14:textId="77777777" w:rsidR="008D766F" w:rsidRDefault="008D766F" w:rsidP="00F852E1">
            <w:pPr>
              <w:rPr>
                <w:b/>
                <w:lang w:eastAsia="de-CH"/>
              </w:rPr>
            </w:pPr>
          </w:p>
          <w:p w14:paraId="7C804E42" w14:textId="77777777" w:rsidR="00BF442A" w:rsidRPr="00BD3053" w:rsidRDefault="00BF442A" w:rsidP="00F852E1">
            <w:pPr>
              <w:rPr>
                <w:b/>
                <w:lang w:eastAsia="de-CH"/>
              </w:rPr>
            </w:pPr>
          </w:p>
        </w:tc>
      </w:tr>
      <w:tr w:rsidR="008D766F" w:rsidRPr="00BD3053" w14:paraId="5BFD82E4" w14:textId="77777777" w:rsidTr="0098787C">
        <w:tc>
          <w:tcPr>
            <w:tcW w:w="9923" w:type="dxa"/>
            <w:shd w:val="clear" w:color="auto" w:fill="F2F2F2" w:themeFill="background1" w:themeFillShade="F2"/>
          </w:tcPr>
          <w:p w14:paraId="04C38622" w14:textId="5621F02C" w:rsidR="008D766F" w:rsidRPr="000606AC" w:rsidRDefault="001F1770" w:rsidP="0003029F">
            <w:pPr>
              <w:rPr>
                <w:b/>
                <w:lang w:eastAsia="de-CH"/>
              </w:rPr>
            </w:pPr>
            <w:r w:rsidRPr="000606AC">
              <w:rPr>
                <w:b/>
                <w:lang w:eastAsia="de-CH"/>
              </w:rPr>
              <w:t>9</w:t>
            </w:r>
            <w:r w:rsidR="008D766F" w:rsidRPr="000606AC">
              <w:rPr>
                <w:b/>
                <w:lang w:eastAsia="de-CH"/>
              </w:rPr>
              <w:t xml:space="preserve">. </w:t>
            </w:r>
            <w:r w:rsidR="00370789" w:rsidRPr="000606AC">
              <w:rPr>
                <w:b/>
                <w:lang w:eastAsia="de-CH"/>
              </w:rPr>
              <w:t xml:space="preserve">Foreign supplier’s </w:t>
            </w:r>
            <w:r w:rsidR="000606AC" w:rsidRPr="000606AC">
              <w:rPr>
                <w:b/>
                <w:lang w:eastAsia="de-CH"/>
              </w:rPr>
              <w:t>(</w:t>
            </w:r>
            <w:r w:rsidR="00B70B6F" w:rsidRPr="000606AC">
              <w:rPr>
                <w:b/>
                <w:lang w:eastAsia="de-CH"/>
              </w:rPr>
              <w:t>or partner’s</w:t>
            </w:r>
            <w:r w:rsidR="000606AC" w:rsidRPr="000606AC">
              <w:rPr>
                <w:b/>
                <w:lang w:eastAsia="de-CH"/>
              </w:rPr>
              <w:t xml:space="preserve">) </w:t>
            </w:r>
            <w:r w:rsidR="00370789" w:rsidRPr="000606AC">
              <w:rPr>
                <w:b/>
                <w:lang w:eastAsia="de-CH"/>
              </w:rPr>
              <w:t>s</w:t>
            </w:r>
            <w:r w:rsidR="008D766F" w:rsidRPr="000606AC">
              <w:rPr>
                <w:b/>
                <w:lang w:eastAsia="de-CH"/>
              </w:rPr>
              <w:t xml:space="preserve">ignature </w:t>
            </w:r>
          </w:p>
        </w:tc>
      </w:tr>
      <w:tr w:rsidR="00406539" w:rsidRPr="00BD3053" w14:paraId="06EB0DF4" w14:textId="77777777" w:rsidTr="0098787C">
        <w:tc>
          <w:tcPr>
            <w:tcW w:w="9923" w:type="dxa"/>
            <w:shd w:val="clear" w:color="auto" w:fill="auto"/>
          </w:tcPr>
          <w:p w14:paraId="27935C0A" w14:textId="77777777" w:rsidR="00406539" w:rsidRPr="00BD3053" w:rsidRDefault="00406539" w:rsidP="00406539">
            <w:pPr>
              <w:tabs>
                <w:tab w:val="left" w:pos="1005"/>
              </w:tabs>
              <w:jc w:val="both"/>
              <w:rPr>
                <w:rFonts w:cs="Arial"/>
                <w:szCs w:val="20"/>
              </w:rPr>
            </w:pPr>
          </w:p>
          <w:p w14:paraId="5B3EC519" w14:textId="77777777" w:rsidR="00406539" w:rsidRPr="00975E40" w:rsidRDefault="00406539" w:rsidP="00406539">
            <w:pPr>
              <w:tabs>
                <w:tab w:val="left" w:pos="3402"/>
                <w:tab w:val="left" w:pos="6804"/>
              </w:tabs>
              <w:rPr>
                <w:lang w:val="en-US" w:eastAsia="de-CH"/>
              </w:rPr>
            </w:pPr>
            <w:r w:rsidRPr="00975E40">
              <w:rPr>
                <w:lang w:val="en-US" w:eastAsia="de-CH"/>
              </w:rPr>
              <w:t>[First name, Last name]</w:t>
            </w:r>
            <w:r w:rsidRPr="00975E40">
              <w:rPr>
                <w:lang w:val="en-US" w:eastAsia="de-CH"/>
              </w:rPr>
              <w:tab/>
              <w:t>[Signature]</w:t>
            </w:r>
          </w:p>
          <w:p w14:paraId="206EC3A7" w14:textId="77777777" w:rsidR="005E330C" w:rsidRDefault="00406539" w:rsidP="005E330C">
            <w:pPr>
              <w:tabs>
                <w:tab w:val="left" w:pos="3402"/>
                <w:tab w:val="left" w:pos="6804"/>
              </w:tabs>
              <w:rPr>
                <w:lang w:eastAsia="de-CH"/>
              </w:rPr>
            </w:pPr>
            <w:r w:rsidRPr="00975E40">
              <w:rPr>
                <w:lang w:eastAsia="de-CH"/>
              </w:rPr>
              <w:t>[Function]</w:t>
            </w:r>
          </w:p>
          <w:p w14:paraId="5CCEDC6C" w14:textId="5E73ED98" w:rsidR="005E330C" w:rsidRPr="005E330C" w:rsidRDefault="005E330C" w:rsidP="005E330C">
            <w:pPr>
              <w:tabs>
                <w:tab w:val="left" w:pos="3402"/>
                <w:tab w:val="left" w:pos="6804"/>
              </w:tabs>
              <w:rPr>
                <w:lang w:eastAsia="de-CH"/>
              </w:rPr>
            </w:pPr>
          </w:p>
        </w:tc>
      </w:tr>
    </w:tbl>
    <w:p w14:paraId="028300A4" w14:textId="77777777" w:rsidR="0003029F" w:rsidRPr="003433D1" w:rsidRDefault="0003029F" w:rsidP="0003029F">
      <w:pPr>
        <w:rPr>
          <w:lang w:eastAsia="de-CH"/>
        </w:rPr>
      </w:pPr>
    </w:p>
    <w:tbl>
      <w:tblPr>
        <w:tblStyle w:val="Tabellenraster"/>
        <w:tblW w:w="1006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9"/>
      </w:tblGrid>
      <w:tr w:rsidR="0003029F" w:rsidRPr="00B57A32" w14:paraId="31DBE04B" w14:textId="77777777" w:rsidTr="0028301B">
        <w:tc>
          <w:tcPr>
            <w:tcW w:w="9923" w:type="dxa"/>
            <w:shd w:val="clear" w:color="auto" w:fill="F2F2F2" w:themeFill="background1" w:themeFillShade="F2"/>
          </w:tcPr>
          <w:p w14:paraId="76BC537D" w14:textId="0FE7BCDB" w:rsidR="0003029F" w:rsidRPr="00B57A32" w:rsidRDefault="0003029F" w:rsidP="0003029F">
            <w:pPr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>1</w:t>
            </w:r>
            <w:r w:rsidR="001F1770">
              <w:rPr>
                <w:b/>
                <w:lang w:eastAsia="de-CH"/>
              </w:rPr>
              <w:t>0</w:t>
            </w:r>
            <w:r>
              <w:rPr>
                <w:b/>
                <w:lang w:eastAsia="de-CH"/>
              </w:rPr>
              <w:t>. Pre-</w:t>
            </w:r>
            <w:r w:rsidR="00370789">
              <w:rPr>
                <w:b/>
                <w:lang w:eastAsia="de-CH"/>
              </w:rPr>
              <w:t>a</w:t>
            </w:r>
            <w:r>
              <w:rPr>
                <w:b/>
                <w:lang w:eastAsia="de-CH"/>
              </w:rPr>
              <w:t>pproval from armasuisse</w:t>
            </w:r>
          </w:p>
        </w:tc>
      </w:tr>
    </w:tbl>
    <w:p w14:paraId="1CA45A08" w14:textId="4155758B" w:rsidR="00BD3AC3" w:rsidRPr="000606AC" w:rsidRDefault="00BD3AC3" w:rsidP="000606AC">
      <w:pPr>
        <w:pStyle w:val="Listenabsatz"/>
        <w:numPr>
          <w:ilvl w:val="0"/>
          <w:numId w:val="48"/>
        </w:numPr>
        <w:rPr>
          <w:b/>
        </w:rPr>
      </w:pPr>
    </w:p>
    <w:p w14:paraId="3523642D" w14:textId="34371CB7" w:rsidR="00BD3AC3" w:rsidRPr="000606AC" w:rsidRDefault="00BD3AC3" w:rsidP="000606AC">
      <w:pPr>
        <w:pStyle w:val="Listenabsatz"/>
        <w:numPr>
          <w:ilvl w:val="0"/>
          <w:numId w:val="48"/>
        </w:numPr>
        <w:rPr>
          <w:b/>
        </w:rPr>
      </w:pPr>
    </w:p>
    <w:p w14:paraId="4EB29D1F" w14:textId="58F46E44" w:rsidR="00BD3AC3" w:rsidRPr="000606AC" w:rsidRDefault="00BD3AC3" w:rsidP="000606AC">
      <w:pPr>
        <w:pStyle w:val="Listenabsatz"/>
        <w:numPr>
          <w:ilvl w:val="0"/>
          <w:numId w:val="48"/>
        </w:numPr>
        <w:rPr>
          <w:b/>
        </w:rPr>
      </w:pPr>
    </w:p>
    <w:p w14:paraId="60A02F0E" w14:textId="13059A12" w:rsidR="00BD3AC3" w:rsidRPr="000606AC" w:rsidRDefault="00BD3AC3" w:rsidP="000606AC">
      <w:pPr>
        <w:pStyle w:val="Listenabsatz"/>
        <w:numPr>
          <w:ilvl w:val="0"/>
          <w:numId w:val="48"/>
        </w:numPr>
        <w:rPr>
          <w:b/>
        </w:rPr>
      </w:pPr>
    </w:p>
    <w:p w14:paraId="7AEB3C5F" w14:textId="77777777" w:rsidR="000606AC" w:rsidRPr="0003029F" w:rsidRDefault="000606AC">
      <w:pPr>
        <w:rPr>
          <w:b/>
        </w:rPr>
      </w:pPr>
    </w:p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037C2" w14:paraId="026400B6" w14:textId="77777777" w:rsidTr="00975E40">
        <w:trPr>
          <w:trHeight w:val="981"/>
        </w:trPr>
        <w:tc>
          <w:tcPr>
            <w:tcW w:w="9923" w:type="dxa"/>
            <w:shd w:val="clear" w:color="auto" w:fill="F2F2F2" w:themeFill="background1" w:themeFillShade="F2"/>
          </w:tcPr>
          <w:p w14:paraId="1ED8E8B4" w14:textId="27A0054B" w:rsidR="002037C2" w:rsidRPr="0086314B" w:rsidRDefault="00581C6B" w:rsidP="0003029F">
            <w:pPr>
              <w:rPr>
                <w:sz w:val="16"/>
                <w:szCs w:val="16"/>
                <w:lang w:eastAsia="de-CH"/>
              </w:rPr>
            </w:pPr>
            <w:r w:rsidRPr="0086314B">
              <w:rPr>
                <w:sz w:val="16"/>
                <w:szCs w:val="16"/>
                <w:lang w:val="en-US"/>
              </w:rPr>
              <w:t xml:space="preserve">This </w:t>
            </w:r>
            <w:r w:rsidR="00370789">
              <w:rPr>
                <w:sz w:val="16"/>
                <w:szCs w:val="16"/>
                <w:lang w:val="en-US"/>
              </w:rPr>
              <w:t>p</w:t>
            </w:r>
            <w:r w:rsidR="00600EE2" w:rsidRPr="0086314B">
              <w:rPr>
                <w:sz w:val="16"/>
                <w:szCs w:val="16"/>
                <w:lang w:val="en-US"/>
              </w:rPr>
              <w:t>re</w:t>
            </w:r>
            <w:r w:rsidRPr="0086314B">
              <w:rPr>
                <w:sz w:val="16"/>
                <w:szCs w:val="16"/>
                <w:lang w:val="en-US"/>
              </w:rPr>
              <w:t>-</w:t>
            </w:r>
            <w:r w:rsidR="00370789">
              <w:rPr>
                <w:sz w:val="16"/>
                <w:szCs w:val="16"/>
                <w:lang w:val="en-US"/>
              </w:rPr>
              <w:t>a</w:t>
            </w:r>
            <w:r w:rsidR="00F852E1">
              <w:rPr>
                <w:sz w:val="16"/>
                <w:szCs w:val="16"/>
                <w:lang w:val="en-US"/>
              </w:rPr>
              <w:t>p</w:t>
            </w:r>
            <w:r w:rsidRPr="0086314B">
              <w:rPr>
                <w:sz w:val="16"/>
                <w:szCs w:val="16"/>
                <w:lang w:val="en-US"/>
              </w:rPr>
              <w:t xml:space="preserve">proval from armasuisse allows the </w:t>
            </w:r>
            <w:r w:rsidR="00F852E1">
              <w:rPr>
                <w:sz w:val="16"/>
                <w:szCs w:val="16"/>
                <w:lang w:val="en-US"/>
              </w:rPr>
              <w:t>f</w:t>
            </w:r>
            <w:r w:rsidRPr="0086314B">
              <w:rPr>
                <w:sz w:val="16"/>
                <w:szCs w:val="16"/>
                <w:lang w:val="en-US"/>
              </w:rPr>
              <w:t xml:space="preserve">oreign </w:t>
            </w:r>
            <w:r w:rsidR="00F852E1">
              <w:rPr>
                <w:sz w:val="16"/>
                <w:szCs w:val="16"/>
                <w:lang w:val="en-US"/>
              </w:rPr>
              <w:t>s</w:t>
            </w:r>
            <w:r w:rsidRPr="0086314B">
              <w:rPr>
                <w:sz w:val="16"/>
                <w:szCs w:val="16"/>
                <w:lang w:val="en-US"/>
              </w:rPr>
              <w:t xml:space="preserve">upplier </w:t>
            </w:r>
            <w:r w:rsidR="00370789">
              <w:rPr>
                <w:sz w:val="16"/>
                <w:szCs w:val="16"/>
                <w:lang w:val="en-US"/>
              </w:rPr>
              <w:t xml:space="preserve">(or partner) </w:t>
            </w:r>
            <w:r w:rsidRPr="0086314B">
              <w:rPr>
                <w:sz w:val="16"/>
                <w:szCs w:val="16"/>
                <w:lang w:val="en-US"/>
              </w:rPr>
              <w:t xml:space="preserve">to </w:t>
            </w:r>
            <w:r w:rsidR="0003029F">
              <w:rPr>
                <w:sz w:val="16"/>
                <w:szCs w:val="16"/>
                <w:lang w:val="en-US"/>
              </w:rPr>
              <w:t>continue with</w:t>
            </w:r>
            <w:r w:rsidRPr="0086314B">
              <w:rPr>
                <w:sz w:val="16"/>
                <w:szCs w:val="16"/>
                <w:lang w:val="en-US"/>
              </w:rPr>
              <w:t xml:space="preserve"> the </w:t>
            </w:r>
            <w:r w:rsidR="00B21B44">
              <w:rPr>
                <w:sz w:val="16"/>
                <w:szCs w:val="16"/>
                <w:lang w:val="en-US"/>
              </w:rPr>
              <w:t>proposed offset</w:t>
            </w:r>
            <w:r w:rsidRPr="0086314B">
              <w:rPr>
                <w:sz w:val="16"/>
                <w:szCs w:val="16"/>
                <w:lang w:val="en-US"/>
              </w:rPr>
              <w:t xml:space="preserve"> project. </w:t>
            </w:r>
            <w:r w:rsidR="00F0470E" w:rsidRPr="0086314B">
              <w:rPr>
                <w:sz w:val="16"/>
                <w:szCs w:val="16"/>
                <w:lang w:val="en-US"/>
              </w:rPr>
              <w:t xml:space="preserve">The crediting to the </w:t>
            </w:r>
            <w:r w:rsidR="00F852E1">
              <w:rPr>
                <w:sz w:val="16"/>
                <w:szCs w:val="16"/>
                <w:lang w:val="en-US"/>
              </w:rPr>
              <w:t>f</w:t>
            </w:r>
            <w:r w:rsidR="00F0470E" w:rsidRPr="0086314B">
              <w:rPr>
                <w:sz w:val="16"/>
                <w:szCs w:val="16"/>
                <w:lang w:val="en-US"/>
              </w:rPr>
              <w:t xml:space="preserve">oreign </w:t>
            </w:r>
            <w:r w:rsidR="00F852E1">
              <w:rPr>
                <w:sz w:val="16"/>
                <w:szCs w:val="16"/>
                <w:lang w:val="en-US"/>
              </w:rPr>
              <w:t>s</w:t>
            </w:r>
            <w:r w:rsidR="00F0470E" w:rsidRPr="0086314B">
              <w:rPr>
                <w:sz w:val="16"/>
                <w:szCs w:val="16"/>
                <w:lang w:val="en-US"/>
              </w:rPr>
              <w:t>upplier's offset banking or offset obligation is subject to the submission of a</w:t>
            </w:r>
            <w:r w:rsidR="00370789">
              <w:rPr>
                <w:sz w:val="16"/>
                <w:szCs w:val="16"/>
                <w:lang w:val="en-US"/>
              </w:rPr>
              <w:t>n</w:t>
            </w:r>
            <w:r w:rsidR="00F0470E" w:rsidRPr="0086314B">
              <w:rPr>
                <w:sz w:val="16"/>
                <w:szCs w:val="16"/>
                <w:lang w:val="en-US"/>
              </w:rPr>
              <w:t xml:space="preserve"> Offset Declaration Form (ODF)</w:t>
            </w:r>
            <w:r w:rsidR="0086314B">
              <w:rPr>
                <w:sz w:val="16"/>
                <w:szCs w:val="16"/>
                <w:lang w:val="en-US"/>
              </w:rPr>
              <w:t xml:space="preserve"> after </w:t>
            </w:r>
            <w:r w:rsidR="00C14354">
              <w:rPr>
                <w:sz w:val="16"/>
                <w:szCs w:val="16"/>
                <w:lang w:val="en-US"/>
              </w:rPr>
              <w:t xml:space="preserve">the </w:t>
            </w:r>
            <w:r w:rsidR="0003029F">
              <w:rPr>
                <w:sz w:val="16"/>
                <w:szCs w:val="16"/>
                <w:lang w:val="en-US"/>
              </w:rPr>
              <w:t xml:space="preserve">respective </w:t>
            </w:r>
            <w:r w:rsidR="00C14354">
              <w:rPr>
                <w:sz w:val="16"/>
                <w:szCs w:val="16"/>
                <w:lang w:val="en-US"/>
              </w:rPr>
              <w:t xml:space="preserve">transaction has </w:t>
            </w:r>
            <w:r w:rsidR="00370789">
              <w:rPr>
                <w:sz w:val="16"/>
                <w:szCs w:val="16"/>
                <w:lang w:val="en-US"/>
              </w:rPr>
              <w:t>been carried out</w:t>
            </w:r>
            <w:r w:rsidR="00C14354">
              <w:rPr>
                <w:sz w:val="16"/>
                <w:szCs w:val="16"/>
                <w:lang w:val="en-US"/>
              </w:rPr>
              <w:t>. All major changes to this</w:t>
            </w:r>
            <w:r w:rsidR="0086314B" w:rsidRPr="0086314B">
              <w:rPr>
                <w:sz w:val="16"/>
                <w:szCs w:val="16"/>
                <w:lang w:val="en-US"/>
              </w:rPr>
              <w:t xml:space="preserve"> </w:t>
            </w:r>
            <w:r w:rsidR="00370789">
              <w:rPr>
                <w:sz w:val="16"/>
                <w:szCs w:val="16"/>
                <w:lang w:val="en-US"/>
              </w:rPr>
              <w:t>p</w:t>
            </w:r>
            <w:r w:rsidR="00600EE2" w:rsidRPr="0086314B">
              <w:rPr>
                <w:sz w:val="16"/>
                <w:szCs w:val="16"/>
                <w:lang w:val="en-US"/>
              </w:rPr>
              <w:t>re</w:t>
            </w:r>
            <w:r w:rsidR="0086314B" w:rsidRPr="0086314B">
              <w:rPr>
                <w:sz w:val="16"/>
                <w:szCs w:val="16"/>
                <w:lang w:val="en-US"/>
              </w:rPr>
              <w:t>-</w:t>
            </w:r>
            <w:r w:rsidR="00370789">
              <w:rPr>
                <w:sz w:val="16"/>
                <w:szCs w:val="16"/>
                <w:lang w:val="en-US"/>
              </w:rPr>
              <w:t>a</w:t>
            </w:r>
            <w:r w:rsidR="0086314B" w:rsidRPr="0086314B">
              <w:rPr>
                <w:sz w:val="16"/>
                <w:szCs w:val="16"/>
                <w:lang w:val="en-US"/>
              </w:rPr>
              <w:t xml:space="preserve">pproval must be approved by armasuisse prior to the changes taking place. </w:t>
            </w:r>
            <w:r w:rsidR="00074E0C">
              <w:rPr>
                <w:sz w:val="16"/>
                <w:szCs w:val="16"/>
                <w:lang w:val="en-US"/>
              </w:rPr>
              <w:t xml:space="preserve">Any deviations </w:t>
            </w:r>
            <w:r w:rsidR="0086314B" w:rsidRPr="0086314B">
              <w:rPr>
                <w:sz w:val="16"/>
                <w:szCs w:val="16"/>
                <w:lang w:val="en-US"/>
              </w:rPr>
              <w:t xml:space="preserve">from the </w:t>
            </w:r>
            <w:r w:rsidR="00F852E1">
              <w:rPr>
                <w:sz w:val="16"/>
                <w:szCs w:val="16"/>
                <w:lang w:val="en-US"/>
              </w:rPr>
              <w:t>f</w:t>
            </w:r>
            <w:r w:rsidR="0086314B" w:rsidRPr="0086314B">
              <w:rPr>
                <w:sz w:val="16"/>
                <w:szCs w:val="16"/>
                <w:lang w:val="en-US"/>
              </w:rPr>
              <w:t xml:space="preserve">oreign </w:t>
            </w:r>
            <w:r w:rsidR="00F852E1">
              <w:rPr>
                <w:sz w:val="16"/>
                <w:szCs w:val="16"/>
                <w:lang w:val="en-US"/>
              </w:rPr>
              <w:t>s</w:t>
            </w:r>
            <w:r w:rsidR="0086314B" w:rsidRPr="0086314B">
              <w:rPr>
                <w:sz w:val="16"/>
                <w:szCs w:val="16"/>
                <w:lang w:val="en-US"/>
              </w:rPr>
              <w:t>upplier's</w:t>
            </w:r>
            <w:r w:rsidR="00B21B44">
              <w:rPr>
                <w:sz w:val="16"/>
                <w:szCs w:val="16"/>
                <w:lang w:val="en-US"/>
              </w:rPr>
              <w:t xml:space="preserve"> </w:t>
            </w:r>
            <w:r w:rsidR="000F3A93">
              <w:rPr>
                <w:sz w:val="16"/>
                <w:szCs w:val="16"/>
                <w:lang w:val="en-US"/>
              </w:rPr>
              <w:t>O</w:t>
            </w:r>
            <w:r w:rsidR="00B21B44">
              <w:rPr>
                <w:sz w:val="16"/>
                <w:szCs w:val="16"/>
                <w:lang w:val="en-US"/>
              </w:rPr>
              <w:t xml:space="preserve">ffset </w:t>
            </w:r>
            <w:r w:rsidR="000F3A93">
              <w:rPr>
                <w:sz w:val="16"/>
                <w:szCs w:val="16"/>
                <w:lang w:val="en-US"/>
              </w:rPr>
              <w:t>P</w:t>
            </w:r>
            <w:r w:rsidR="00B21B44">
              <w:rPr>
                <w:sz w:val="16"/>
                <w:szCs w:val="16"/>
                <w:lang w:val="en-US"/>
              </w:rPr>
              <w:t xml:space="preserve">roject </w:t>
            </w:r>
            <w:r w:rsidR="000F3A93">
              <w:rPr>
                <w:sz w:val="16"/>
                <w:szCs w:val="16"/>
                <w:lang w:val="en-US"/>
              </w:rPr>
              <w:t>P</w:t>
            </w:r>
            <w:r w:rsidR="00B21B44">
              <w:rPr>
                <w:sz w:val="16"/>
                <w:szCs w:val="16"/>
                <w:lang w:val="en-US"/>
              </w:rPr>
              <w:t>roposal</w:t>
            </w:r>
            <w:r w:rsidR="0086314B" w:rsidRPr="0086314B">
              <w:rPr>
                <w:sz w:val="16"/>
                <w:szCs w:val="16"/>
                <w:lang w:val="en-US"/>
              </w:rPr>
              <w:t xml:space="preserve"> will be taken into account in the final review </w:t>
            </w:r>
            <w:r w:rsidR="000155BC">
              <w:rPr>
                <w:sz w:val="16"/>
                <w:szCs w:val="16"/>
                <w:lang w:val="en-US"/>
              </w:rPr>
              <w:t xml:space="preserve">and crediting </w:t>
            </w:r>
            <w:r w:rsidR="0086314B" w:rsidRPr="0086314B">
              <w:rPr>
                <w:sz w:val="16"/>
                <w:szCs w:val="16"/>
                <w:lang w:val="en-US"/>
              </w:rPr>
              <w:t>by armasuisse</w:t>
            </w:r>
            <w:r w:rsidR="0086314B">
              <w:rPr>
                <w:sz w:val="16"/>
                <w:szCs w:val="16"/>
                <w:lang w:val="en-US"/>
              </w:rPr>
              <w:t xml:space="preserve">. </w:t>
            </w:r>
            <w:r w:rsidR="002037C2" w:rsidRPr="0086314B">
              <w:rPr>
                <w:sz w:val="16"/>
                <w:szCs w:val="16"/>
                <w:lang w:val="en-US"/>
              </w:rPr>
              <w:t xml:space="preserve">The </w:t>
            </w:r>
            <w:r w:rsidR="00F852E1">
              <w:rPr>
                <w:sz w:val="16"/>
                <w:szCs w:val="16"/>
                <w:lang w:val="en-US"/>
              </w:rPr>
              <w:t>f</w:t>
            </w:r>
            <w:r w:rsidR="00F0470E" w:rsidRPr="0086314B">
              <w:rPr>
                <w:sz w:val="16"/>
                <w:szCs w:val="16"/>
                <w:lang w:val="en-US"/>
              </w:rPr>
              <w:t xml:space="preserve">oreign </w:t>
            </w:r>
            <w:r w:rsidR="00F852E1">
              <w:rPr>
                <w:sz w:val="16"/>
                <w:szCs w:val="16"/>
                <w:lang w:val="en-US"/>
              </w:rPr>
              <w:t>s</w:t>
            </w:r>
            <w:r w:rsidR="00F0470E" w:rsidRPr="0086314B">
              <w:rPr>
                <w:sz w:val="16"/>
                <w:szCs w:val="16"/>
                <w:lang w:val="en-US"/>
              </w:rPr>
              <w:t xml:space="preserve">upplier may not claim a multiplier </w:t>
            </w:r>
            <w:r w:rsidR="002037C2" w:rsidRPr="0086314B">
              <w:rPr>
                <w:sz w:val="16"/>
                <w:szCs w:val="16"/>
                <w:lang w:val="en-US"/>
              </w:rPr>
              <w:t xml:space="preserve">independent of any </w:t>
            </w:r>
            <w:r w:rsidR="000155BC">
              <w:rPr>
                <w:sz w:val="16"/>
                <w:szCs w:val="16"/>
                <w:lang w:val="en-US"/>
              </w:rPr>
              <w:t>p</w:t>
            </w:r>
            <w:r w:rsidR="00600EE2" w:rsidRPr="0086314B">
              <w:rPr>
                <w:sz w:val="16"/>
                <w:szCs w:val="16"/>
                <w:lang w:val="en-US"/>
              </w:rPr>
              <w:t>re</w:t>
            </w:r>
            <w:r w:rsidR="002037C2" w:rsidRPr="0086314B">
              <w:rPr>
                <w:sz w:val="16"/>
                <w:szCs w:val="16"/>
                <w:lang w:val="en-US"/>
              </w:rPr>
              <w:t>-</w:t>
            </w:r>
            <w:r w:rsidR="000155BC">
              <w:rPr>
                <w:sz w:val="16"/>
                <w:szCs w:val="16"/>
                <w:lang w:val="en-US"/>
              </w:rPr>
              <w:t>a</w:t>
            </w:r>
            <w:r w:rsidR="002037C2" w:rsidRPr="0086314B">
              <w:rPr>
                <w:sz w:val="16"/>
                <w:szCs w:val="16"/>
                <w:lang w:val="en-US"/>
              </w:rPr>
              <w:t xml:space="preserve">pproval granted. In case of ambiguities or discrepancies, the </w:t>
            </w:r>
            <w:r w:rsidRPr="0086314B">
              <w:rPr>
                <w:sz w:val="16"/>
                <w:szCs w:val="16"/>
                <w:lang w:val="en-US"/>
              </w:rPr>
              <w:t xml:space="preserve">relevant Banking Agreement or Offset Agreement between armasuisse and the </w:t>
            </w:r>
            <w:r w:rsidR="00F852E1">
              <w:rPr>
                <w:sz w:val="16"/>
                <w:szCs w:val="16"/>
                <w:lang w:val="en-US"/>
              </w:rPr>
              <w:t>f</w:t>
            </w:r>
            <w:r w:rsidRPr="0086314B">
              <w:rPr>
                <w:sz w:val="16"/>
                <w:szCs w:val="16"/>
                <w:lang w:val="en-US"/>
              </w:rPr>
              <w:t xml:space="preserve">oreign </w:t>
            </w:r>
            <w:r w:rsidR="00F852E1">
              <w:rPr>
                <w:sz w:val="16"/>
                <w:szCs w:val="16"/>
                <w:lang w:val="en-US"/>
              </w:rPr>
              <w:t>s</w:t>
            </w:r>
            <w:r w:rsidRPr="0086314B">
              <w:rPr>
                <w:sz w:val="16"/>
                <w:szCs w:val="16"/>
                <w:lang w:val="en-US"/>
              </w:rPr>
              <w:t>upplier shall prevail.</w:t>
            </w:r>
            <w:r w:rsidR="002037C2" w:rsidRPr="0086314B">
              <w:rPr>
                <w:sz w:val="16"/>
                <w:szCs w:val="16"/>
                <w:lang w:val="en-US"/>
              </w:rPr>
              <w:t xml:space="preserve"> This </w:t>
            </w:r>
            <w:r w:rsidR="000F3A93">
              <w:rPr>
                <w:sz w:val="16"/>
                <w:szCs w:val="16"/>
                <w:lang w:val="en-US"/>
              </w:rPr>
              <w:t>O</w:t>
            </w:r>
            <w:r w:rsidR="00B21B44">
              <w:rPr>
                <w:sz w:val="16"/>
                <w:szCs w:val="16"/>
                <w:lang w:val="en-US"/>
              </w:rPr>
              <w:t xml:space="preserve">ffset </w:t>
            </w:r>
            <w:r w:rsidR="000F3A93">
              <w:rPr>
                <w:sz w:val="16"/>
                <w:szCs w:val="16"/>
                <w:lang w:val="en-US"/>
              </w:rPr>
              <w:t>P</w:t>
            </w:r>
            <w:r w:rsidR="00B21B44">
              <w:rPr>
                <w:sz w:val="16"/>
                <w:szCs w:val="16"/>
                <w:lang w:val="en-US"/>
              </w:rPr>
              <w:t xml:space="preserve">roject </w:t>
            </w:r>
            <w:r w:rsidR="000F3A93">
              <w:rPr>
                <w:sz w:val="16"/>
                <w:szCs w:val="16"/>
                <w:lang w:val="en-US"/>
              </w:rPr>
              <w:t>P</w:t>
            </w:r>
            <w:r w:rsidR="00B21B44">
              <w:rPr>
                <w:sz w:val="16"/>
                <w:szCs w:val="16"/>
                <w:lang w:val="en-US"/>
              </w:rPr>
              <w:t>roposal</w:t>
            </w:r>
            <w:r w:rsidR="00074E0C">
              <w:rPr>
                <w:sz w:val="16"/>
                <w:szCs w:val="16"/>
                <w:lang w:val="en-US"/>
              </w:rPr>
              <w:t xml:space="preserve"> </w:t>
            </w:r>
            <w:r w:rsidR="002037C2" w:rsidRPr="0086314B">
              <w:rPr>
                <w:sz w:val="16"/>
                <w:szCs w:val="16"/>
                <w:lang w:val="en-US"/>
              </w:rPr>
              <w:t>is registered in the armasuisse document management system. The</w:t>
            </w:r>
            <w:r w:rsidR="00B21B44">
              <w:rPr>
                <w:sz w:val="16"/>
                <w:szCs w:val="16"/>
                <w:lang w:val="en-US"/>
              </w:rPr>
              <w:t xml:space="preserve"> </w:t>
            </w:r>
            <w:r w:rsidR="00F852E1">
              <w:rPr>
                <w:sz w:val="16"/>
                <w:szCs w:val="16"/>
                <w:lang w:val="en-US"/>
              </w:rPr>
              <w:t>f</w:t>
            </w:r>
            <w:r w:rsidR="00B21B44">
              <w:rPr>
                <w:sz w:val="16"/>
                <w:szCs w:val="16"/>
                <w:lang w:val="en-US"/>
              </w:rPr>
              <w:t>oreign</w:t>
            </w:r>
            <w:r w:rsidR="0086314B" w:rsidRPr="0086314B">
              <w:rPr>
                <w:sz w:val="16"/>
                <w:szCs w:val="16"/>
                <w:lang w:val="en-US"/>
              </w:rPr>
              <w:t xml:space="preserve"> </w:t>
            </w:r>
            <w:r w:rsidR="00F852E1">
              <w:rPr>
                <w:sz w:val="16"/>
                <w:szCs w:val="16"/>
                <w:lang w:val="en-US"/>
              </w:rPr>
              <w:t>s</w:t>
            </w:r>
            <w:r w:rsidR="0086314B" w:rsidRPr="0086314B">
              <w:rPr>
                <w:sz w:val="16"/>
                <w:szCs w:val="16"/>
                <w:lang w:val="en-US"/>
              </w:rPr>
              <w:t>upplier</w:t>
            </w:r>
            <w:r w:rsidR="002037C2" w:rsidRPr="0086314B">
              <w:rPr>
                <w:sz w:val="16"/>
                <w:szCs w:val="16"/>
                <w:lang w:val="en-US"/>
              </w:rPr>
              <w:t xml:space="preserve"> will receive one signed PDF copy.</w:t>
            </w:r>
          </w:p>
        </w:tc>
      </w:tr>
    </w:tbl>
    <w:p w14:paraId="517BE5E3" w14:textId="77777777" w:rsidR="0086314B" w:rsidRPr="003433D1" w:rsidRDefault="0086314B" w:rsidP="003433D1">
      <w:pPr>
        <w:rPr>
          <w:lang w:eastAsia="de-CH"/>
        </w:rPr>
      </w:pPr>
    </w:p>
    <w:tbl>
      <w:tblPr>
        <w:tblStyle w:val="Tabellenraster"/>
        <w:tblW w:w="9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7"/>
      </w:tblGrid>
      <w:tr w:rsidR="00406539" w:rsidRPr="00B57A32" w14:paraId="045EC242" w14:textId="77777777" w:rsidTr="0003029F">
        <w:tc>
          <w:tcPr>
            <w:tcW w:w="9927" w:type="dxa"/>
            <w:shd w:val="clear" w:color="auto" w:fill="auto"/>
          </w:tcPr>
          <w:p w14:paraId="192F0FE9" w14:textId="77777777" w:rsidR="00406539" w:rsidRPr="00BD3053" w:rsidRDefault="00406539" w:rsidP="0003029F">
            <w:pPr>
              <w:tabs>
                <w:tab w:val="left" w:pos="1005"/>
              </w:tabs>
              <w:ind w:left="-255" w:firstLine="142"/>
              <w:jc w:val="both"/>
              <w:rPr>
                <w:rFonts w:cs="Arial"/>
                <w:szCs w:val="20"/>
              </w:rPr>
            </w:pPr>
          </w:p>
          <w:p w14:paraId="3D820AFA" w14:textId="77777777" w:rsidR="00406539" w:rsidRPr="00975E40" w:rsidRDefault="00406539" w:rsidP="0003029F">
            <w:pPr>
              <w:tabs>
                <w:tab w:val="left" w:pos="3402"/>
                <w:tab w:val="left" w:pos="6804"/>
              </w:tabs>
              <w:ind w:left="-255" w:firstLine="142"/>
              <w:rPr>
                <w:lang w:val="en-US" w:eastAsia="de-CH"/>
              </w:rPr>
            </w:pPr>
            <w:r w:rsidRPr="00975E40">
              <w:rPr>
                <w:lang w:val="en-US" w:eastAsia="de-CH"/>
              </w:rPr>
              <w:t>[First name, Last name]</w:t>
            </w:r>
            <w:r w:rsidRPr="00975E40">
              <w:rPr>
                <w:lang w:val="en-US" w:eastAsia="de-CH"/>
              </w:rPr>
              <w:tab/>
              <w:t>[Signature]</w:t>
            </w:r>
          </w:p>
          <w:p w14:paraId="40EBEE8A" w14:textId="77777777" w:rsidR="00406539" w:rsidRDefault="00B71582" w:rsidP="0003029F">
            <w:pPr>
              <w:tabs>
                <w:tab w:val="left" w:pos="3402"/>
                <w:tab w:val="left" w:pos="6804"/>
              </w:tabs>
              <w:ind w:left="-255" w:firstLine="142"/>
              <w:rPr>
                <w:lang w:eastAsia="de-CH"/>
              </w:rPr>
            </w:pPr>
            <w:r>
              <w:rPr>
                <w:lang w:eastAsia="de-CH"/>
              </w:rPr>
              <w:t>[Function]</w:t>
            </w:r>
          </w:p>
          <w:p w14:paraId="362AF62E" w14:textId="77777777" w:rsidR="00406539" w:rsidRDefault="00406539" w:rsidP="0003029F">
            <w:pPr>
              <w:tabs>
                <w:tab w:val="left" w:pos="3402"/>
                <w:tab w:val="left" w:pos="6804"/>
              </w:tabs>
              <w:ind w:left="-255" w:firstLine="142"/>
              <w:rPr>
                <w:lang w:eastAsia="de-CH"/>
              </w:rPr>
            </w:pPr>
            <w:r>
              <w:rPr>
                <w:lang w:eastAsia="de-CH"/>
              </w:rPr>
              <w:t>armasuisse</w:t>
            </w:r>
          </w:p>
          <w:p w14:paraId="29331895" w14:textId="77777777" w:rsidR="00406539" w:rsidRDefault="00406539" w:rsidP="0003029F">
            <w:pPr>
              <w:tabs>
                <w:tab w:val="left" w:pos="3402"/>
                <w:tab w:val="left" w:pos="6804"/>
              </w:tabs>
              <w:ind w:left="-255" w:firstLine="142"/>
              <w:rPr>
                <w:lang w:eastAsia="de-CH"/>
              </w:rPr>
            </w:pPr>
          </w:p>
          <w:p w14:paraId="2842C5C0" w14:textId="77777777" w:rsidR="00406539" w:rsidRDefault="00406539" w:rsidP="0003029F">
            <w:pPr>
              <w:tabs>
                <w:tab w:val="left" w:pos="3402"/>
                <w:tab w:val="left" w:pos="6804"/>
              </w:tabs>
              <w:ind w:left="-255" w:firstLine="142"/>
              <w:rPr>
                <w:lang w:eastAsia="de-CH"/>
              </w:rPr>
            </w:pPr>
          </w:p>
          <w:p w14:paraId="24A92461" w14:textId="77777777" w:rsidR="00406539" w:rsidRPr="00975E40" w:rsidRDefault="00406539" w:rsidP="0003029F">
            <w:pPr>
              <w:tabs>
                <w:tab w:val="left" w:pos="3402"/>
                <w:tab w:val="left" w:pos="6804"/>
              </w:tabs>
              <w:ind w:left="-255" w:firstLine="142"/>
              <w:rPr>
                <w:lang w:eastAsia="de-CH"/>
              </w:rPr>
            </w:pPr>
          </w:p>
          <w:p w14:paraId="07E5579C" w14:textId="77777777" w:rsidR="00406539" w:rsidRPr="00857106" w:rsidRDefault="00406539" w:rsidP="0003029F">
            <w:pPr>
              <w:ind w:left="-255" w:firstLine="142"/>
              <w:rPr>
                <w:rFonts w:ascii="Segoe UI Symbol" w:hAnsi="Segoe UI Symbol" w:cs="Segoe UI Symbol"/>
                <w:lang w:val="en-US" w:eastAsia="de-CH"/>
              </w:rPr>
            </w:pPr>
          </w:p>
        </w:tc>
      </w:tr>
      <w:tr w:rsidR="00406539" w:rsidRPr="00B57A32" w14:paraId="6EF899D4" w14:textId="77777777" w:rsidTr="0003029F">
        <w:tc>
          <w:tcPr>
            <w:tcW w:w="9927" w:type="dxa"/>
            <w:shd w:val="clear" w:color="auto" w:fill="auto"/>
          </w:tcPr>
          <w:p w14:paraId="424F1580" w14:textId="77777777" w:rsidR="00406539" w:rsidRPr="00BD3053" w:rsidRDefault="00406539" w:rsidP="00406539">
            <w:pPr>
              <w:tabs>
                <w:tab w:val="left" w:pos="1005"/>
              </w:tabs>
              <w:jc w:val="both"/>
              <w:rPr>
                <w:rFonts w:cs="Arial"/>
                <w:szCs w:val="20"/>
              </w:rPr>
            </w:pPr>
          </w:p>
        </w:tc>
      </w:tr>
    </w:tbl>
    <w:p w14:paraId="52323B0C" w14:textId="77777777" w:rsidR="006A4AD6" w:rsidRPr="003433D1" w:rsidRDefault="006A4AD6" w:rsidP="00406539">
      <w:pPr>
        <w:rPr>
          <w:lang w:eastAsia="de-CH"/>
        </w:rPr>
      </w:pPr>
    </w:p>
    <w:sectPr w:rsidR="006A4AD6" w:rsidRPr="003433D1" w:rsidSect="0098787C">
      <w:type w:val="continuous"/>
      <w:pgSz w:w="11906" w:h="16838" w:code="9"/>
      <w:pgMar w:top="1440" w:right="1440" w:bottom="1276" w:left="1440" w:header="567" w:footer="23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98DC" w14:textId="77777777" w:rsidR="00703B61" w:rsidRDefault="00703B61">
      <w:r>
        <w:separator/>
      </w:r>
    </w:p>
  </w:endnote>
  <w:endnote w:type="continuationSeparator" w:id="0">
    <w:p w14:paraId="13CF4C4C" w14:textId="77777777" w:rsidR="00703B61" w:rsidRDefault="0070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5"/>
      <w:gridCol w:w="3081"/>
    </w:tblGrid>
    <w:tr w:rsidR="002B110D" w:rsidRPr="006765FF" w14:paraId="4A0B702C" w14:textId="77777777" w:rsidTr="006B2A83">
      <w:tc>
        <w:tcPr>
          <w:tcW w:w="6356" w:type="dxa"/>
          <w:shd w:val="clear" w:color="auto" w:fill="auto"/>
        </w:tcPr>
        <w:p w14:paraId="6BB3623B" w14:textId="77777777" w:rsidR="002B110D" w:rsidRPr="006765FF" w:rsidRDefault="00B21B44" w:rsidP="00CE68C0">
          <w:pPr>
            <w:pStyle w:val="Fuzeile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O</w:t>
          </w:r>
          <w:r w:rsidR="005414DC">
            <w:rPr>
              <w:rFonts w:cs="Arial"/>
              <w:sz w:val="16"/>
            </w:rPr>
            <w:t xml:space="preserve">ffset Project Proposal </w:t>
          </w:r>
          <w:r w:rsidR="00CE68C0">
            <w:rPr>
              <w:rFonts w:cs="Arial"/>
              <w:sz w:val="16"/>
            </w:rPr>
            <w:t>for Pre-Approval</w:t>
          </w:r>
        </w:p>
      </w:tc>
      <w:tc>
        <w:tcPr>
          <w:tcW w:w="3282" w:type="dxa"/>
          <w:shd w:val="clear" w:color="auto" w:fill="auto"/>
        </w:tcPr>
        <w:p w14:paraId="5BCC5CA8" w14:textId="77777777" w:rsidR="002B110D" w:rsidRPr="006765FF" w:rsidRDefault="002B110D" w:rsidP="007C7AC9">
          <w:pPr>
            <w:pStyle w:val="Fuzeile"/>
            <w:jc w:val="right"/>
            <w:rPr>
              <w:rFonts w:cs="Arial"/>
              <w:sz w:val="16"/>
            </w:rPr>
          </w:pPr>
          <w:r w:rsidRPr="006765FF">
            <w:rPr>
              <w:rFonts w:cs="Arial"/>
              <w:sz w:val="16"/>
            </w:rPr>
            <w:t xml:space="preserve">Page </w:t>
          </w:r>
          <w:r w:rsidRPr="006765FF">
            <w:rPr>
              <w:rFonts w:cs="Arial"/>
              <w:sz w:val="16"/>
            </w:rPr>
            <w:fldChar w:fldCharType="begin"/>
          </w:r>
          <w:r w:rsidRPr="006765FF">
            <w:rPr>
              <w:rFonts w:cs="Arial"/>
              <w:sz w:val="16"/>
            </w:rPr>
            <w:instrText xml:space="preserve"> PAGE  \* Arabic  \* MERGEFORMAT </w:instrText>
          </w:r>
          <w:r w:rsidRPr="006765FF">
            <w:rPr>
              <w:rFonts w:cs="Arial"/>
              <w:sz w:val="16"/>
            </w:rPr>
            <w:fldChar w:fldCharType="separate"/>
          </w:r>
          <w:r w:rsidR="00F85A0A">
            <w:rPr>
              <w:rFonts w:cs="Arial"/>
              <w:noProof/>
              <w:sz w:val="16"/>
            </w:rPr>
            <w:t>2</w:t>
          </w:r>
          <w:r w:rsidRPr="006765FF">
            <w:rPr>
              <w:rFonts w:cs="Arial"/>
              <w:sz w:val="16"/>
            </w:rPr>
            <w:fldChar w:fldCharType="end"/>
          </w:r>
          <w:r w:rsidRPr="006765FF">
            <w:rPr>
              <w:rFonts w:cs="Arial"/>
              <w:sz w:val="16"/>
            </w:rPr>
            <w:t>/</w:t>
          </w:r>
          <w:r w:rsidRPr="006765FF">
            <w:rPr>
              <w:rFonts w:cs="Arial"/>
              <w:sz w:val="16"/>
            </w:rPr>
            <w:fldChar w:fldCharType="begin"/>
          </w:r>
          <w:r w:rsidRPr="006765FF">
            <w:rPr>
              <w:rFonts w:cs="Arial"/>
              <w:sz w:val="16"/>
            </w:rPr>
            <w:instrText xml:space="preserve"> NUMPAGES   \* MERGEFORMAT </w:instrText>
          </w:r>
          <w:r w:rsidRPr="006765FF">
            <w:rPr>
              <w:rFonts w:cs="Arial"/>
              <w:sz w:val="16"/>
            </w:rPr>
            <w:fldChar w:fldCharType="separate"/>
          </w:r>
          <w:r w:rsidR="00F85A0A">
            <w:rPr>
              <w:rFonts w:cs="Arial"/>
              <w:noProof/>
              <w:sz w:val="16"/>
            </w:rPr>
            <w:t>3</w:t>
          </w:r>
          <w:r w:rsidRPr="006765FF">
            <w:rPr>
              <w:rFonts w:cs="Arial"/>
              <w:sz w:val="16"/>
            </w:rPr>
            <w:fldChar w:fldCharType="end"/>
          </w:r>
        </w:p>
      </w:tc>
    </w:tr>
  </w:tbl>
  <w:p w14:paraId="33DB2B57" w14:textId="77777777" w:rsidR="002B110D" w:rsidRPr="007C7AC9" w:rsidRDefault="002B110D" w:rsidP="00DB6A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D936" w14:textId="77777777" w:rsidR="002B110D" w:rsidRPr="00572AC4" w:rsidRDefault="002B110D" w:rsidP="00945542">
    <w:pPr>
      <w:pStyle w:val="Fuzeile"/>
      <w:pBdr>
        <w:top w:val="single" w:sz="4" w:space="1" w:color="auto"/>
      </w:pBdr>
      <w:tabs>
        <w:tab w:val="clear" w:pos="4153"/>
        <w:tab w:val="clear" w:pos="8306"/>
        <w:tab w:val="center" w:pos="4820"/>
        <w:tab w:val="right" w:pos="9639"/>
      </w:tabs>
      <w:rPr>
        <w:sz w:val="16"/>
        <w:szCs w:val="16"/>
      </w:rPr>
    </w:pPr>
    <w:r>
      <w:rPr>
        <w:rStyle w:val="Seitenzahl"/>
        <w:sz w:val="16"/>
        <w:szCs w:val="16"/>
      </w:rPr>
      <w:t xml:space="preserve">File: </w:t>
    </w:r>
    <w:r w:rsidRPr="00572AC4">
      <w:rPr>
        <w:rStyle w:val="Seitenzahl"/>
        <w:sz w:val="16"/>
        <w:szCs w:val="16"/>
      </w:rPr>
      <w:fldChar w:fldCharType="begin"/>
    </w:r>
    <w:r w:rsidRPr="00572AC4">
      <w:rPr>
        <w:rStyle w:val="Seitenzahl"/>
        <w:sz w:val="16"/>
        <w:szCs w:val="16"/>
      </w:rPr>
      <w:instrText xml:space="preserve"> FILENAME   \* MERGEFORMAT </w:instrText>
    </w:r>
    <w:r w:rsidRPr="00572AC4">
      <w:rPr>
        <w:rStyle w:val="Seitenzahl"/>
        <w:sz w:val="16"/>
        <w:szCs w:val="16"/>
      </w:rPr>
      <w:fldChar w:fldCharType="separate"/>
    </w:r>
    <w:r w:rsidR="001E6DB9">
      <w:rPr>
        <w:rStyle w:val="Seitenzahl"/>
        <w:noProof/>
        <w:sz w:val="16"/>
        <w:szCs w:val="16"/>
      </w:rPr>
      <w:t>[695911389] 2021-07-01 Vorlage Offset Implementation Concept (OIC).docx</w:t>
    </w:r>
    <w:r w:rsidRPr="00572AC4">
      <w:rPr>
        <w:rStyle w:val="Seitenzahl"/>
        <w:sz w:val="16"/>
        <w:szCs w:val="16"/>
      </w:rPr>
      <w:fldChar w:fldCharType="end"/>
    </w:r>
    <w:r w:rsidRPr="00572AC4"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  <w:t xml:space="preserve">Page </w:t>
    </w:r>
    <w:r w:rsidRPr="00572AC4">
      <w:rPr>
        <w:rStyle w:val="Seitenzahl"/>
        <w:noProof/>
        <w:sz w:val="16"/>
        <w:szCs w:val="16"/>
      </w:rPr>
      <w:fldChar w:fldCharType="begin"/>
    </w:r>
    <w:r w:rsidRPr="00572AC4">
      <w:rPr>
        <w:rStyle w:val="Seitenzahl"/>
        <w:noProof/>
        <w:sz w:val="16"/>
        <w:szCs w:val="16"/>
      </w:rPr>
      <w:instrText xml:space="preserve"> PAGE </w:instrText>
    </w:r>
    <w:r w:rsidRPr="00572AC4">
      <w:rPr>
        <w:rStyle w:val="Seitenzahl"/>
        <w:noProof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 w:rsidRPr="00572AC4">
      <w:rPr>
        <w:rStyle w:val="Seitenzahl"/>
        <w:noProof/>
        <w:sz w:val="16"/>
        <w:szCs w:val="16"/>
      </w:rPr>
      <w:fldChar w:fldCharType="end"/>
    </w:r>
    <w:r w:rsidRPr="00572AC4">
      <w:rPr>
        <w:rStyle w:val="Seitenzahl"/>
        <w:noProof/>
        <w:sz w:val="16"/>
        <w:szCs w:val="16"/>
      </w:rPr>
      <w:t xml:space="preserve"> </w:t>
    </w:r>
    <w:r>
      <w:rPr>
        <w:rStyle w:val="Seitenzahl"/>
        <w:noProof/>
        <w:sz w:val="16"/>
        <w:szCs w:val="16"/>
      </w:rPr>
      <w:t>of</w:t>
    </w:r>
    <w:r w:rsidRPr="00572AC4">
      <w:rPr>
        <w:rStyle w:val="Seitenzahl"/>
        <w:noProof/>
        <w:sz w:val="16"/>
        <w:szCs w:val="16"/>
      </w:rPr>
      <w:t xml:space="preserve"> </w:t>
    </w:r>
    <w:r w:rsidRPr="00572AC4">
      <w:rPr>
        <w:rStyle w:val="Seitenzahl"/>
        <w:noProof/>
        <w:sz w:val="16"/>
        <w:szCs w:val="16"/>
      </w:rPr>
      <w:fldChar w:fldCharType="begin"/>
    </w:r>
    <w:r w:rsidRPr="00572AC4">
      <w:rPr>
        <w:rStyle w:val="Seitenzahl"/>
        <w:noProof/>
        <w:sz w:val="16"/>
        <w:szCs w:val="16"/>
      </w:rPr>
      <w:instrText xml:space="preserve"> NUMPAGES </w:instrText>
    </w:r>
    <w:r w:rsidRPr="00572AC4">
      <w:rPr>
        <w:rStyle w:val="Seitenzahl"/>
        <w:noProof/>
        <w:sz w:val="16"/>
        <w:szCs w:val="16"/>
      </w:rPr>
      <w:fldChar w:fldCharType="separate"/>
    </w:r>
    <w:r w:rsidR="001E6DB9">
      <w:rPr>
        <w:rStyle w:val="Seitenzahl"/>
        <w:noProof/>
        <w:sz w:val="16"/>
        <w:szCs w:val="16"/>
      </w:rPr>
      <w:t>3</w:t>
    </w:r>
    <w:r w:rsidRPr="00572AC4">
      <w:rPr>
        <w:rStyle w:val="Seitenzah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D227" w14:textId="77777777" w:rsidR="00703B61" w:rsidRDefault="00703B61">
      <w:r>
        <w:separator/>
      </w:r>
    </w:p>
  </w:footnote>
  <w:footnote w:type="continuationSeparator" w:id="0">
    <w:p w14:paraId="68E8E99F" w14:textId="77777777" w:rsidR="00703B61" w:rsidRDefault="00703B61">
      <w:r>
        <w:continuationSeparator/>
      </w:r>
    </w:p>
  </w:footnote>
  <w:footnote w:id="1">
    <w:p w14:paraId="1B1203CD" w14:textId="4278F97E" w:rsidR="006F6618" w:rsidRPr="007417E1" w:rsidRDefault="006F6618" w:rsidP="006F6618">
      <w:pPr>
        <w:pStyle w:val="Funotentext"/>
      </w:pPr>
      <w:r w:rsidRPr="007417E1">
        <w:rPr>
          <w:rStyle w:val="Funotenzeichen"/>
          <w:sz w:val="16"/>
          <w:szCs w:val="16"/>
        </w:rPr>
        <w:footnoteRef/>
      </w:r>
      <w:r w:rsidRPr="007417E1">
        <w:rPr>
          <w:sz w:val="16"/>
          <w:szCs w:val="16"/>
        </w:rPr>
        <w:t xml:space="preserve"> </w:t>
      </w:r>
      <w:r w:rsidR="00323EEA">
        <w:rPr>
          <w:rStyle w:val="Funotenzeichen"/>
          <w:sz w:val="16"/>
          <w:szCs w:val="16"/>
          <w:vertAlign w:val="baseline"/>
        </w:rPr>
        <w:t>s</w:t>
      </w:r>
      <w:r w:rsidRPr="00975E40">
        <w:rPr>
          <w:rStyle w:val="Funotenzeichen"/>
          <w:sz w:val="16"/>
          <w:szCs w:val="16"/>
          <w:vertAlign w:val="baseline"/>
        </w:rPr>
        <w:t>ee Appendix 2 of Offset Policy</w:t>
      </w:r>
      <w:r w:rsidRPr="007417E1">
        <w:rPr>
          <w:sz w:val="16"/>
          <w:szCs w:val="16"/>
        </w:rPr>
        <w:t>.</w:t>
      </w:r>
    </w:p>
  </w:footnote>
  <w:footnote w:id="2">
    <w:p w14:paraId="7882F559" w14:textId="5DEB9CE0" w:rsidR="00ED7693" w:rsidRPr="000606AC" w:rsidRDefault="00ED7693">
      <w:pPr>
        <w:pStyle w:val="Funotentext"/>
      </w:pPr>
      <w:r w:rsidRPr="000606AC">
        <w:rPr>
          <w:rStyle w:val="Funotenzeichen"/>
          <w:sz w:val="16"/>
          <w:szCs w:val="16"/>
        </w:rPr>
        <w:footnoteRef/>
      </w:r>
      <w:r w:rsidRPr="000606AC">
        <w:rPr>
          <w:sz w:val="16"/>
          <w:szCs w:val="16"/>
        </w:rPr>
        <w:t xml:space="preserve"> </w:t>
      </w:r>
      <w:r w:rsidRPr="000606AC">
        <w:rPr>
          <w:rFonts w:cs="Arial"/>
          <w:sz w:val="16"/>
          <w:szCs w:val="16"/>
        </w:rPr>
        <w:t>FS (direct offset</w:t>
      </w:r>
      <w:r w:rsidR="00495686">
        <w:rPr>
          <w:rFonts w:cs="Arial"/>
          <w:sz w:val="16"/>
          <w:szCs w:val="16"/>
        </w:rPr>
        <w:t>)</w:t>
      </w:r>
      <w:r w:rsidRPr="000606AC">
        <w:rPr>
          <w:rFonts w:cs="Arial"/>
          <w:sz w:val="16"/>
          <w:szCs w:val="16"/>
        </w:rPr>
        <w:t>: Turnover of the Swiss beneficiary from sales to the foreign supplier (or partner) related to the defence equipment procured for the Swiss Armed Forces.</w:t>
      </w:r>
    </w:p>
  </w:footnote>
  <w:footnote w:id="3">
    <w:p w14:paraId="16E27DF3" w14:textId="580175F6" w:rsidR="000606AC" w:rsidRPr="000606AC" w:rsidRDefault="000606AC">
      <w:pPr>
        <w:pStyle w:val="Funotentext"/>
        <w:rPr>
          <w:sz w:val="16"/>
          <w:szCs w:val="16"/>
        </w:rPr>
      </w:pPr>
      <w:r w:rsidRPr="000606AC">
        <w:rPr>
          <w:rStyle w:val="Funotenzeichen"/>
          <w:sz w:val="16"/>
          <w:szCs w:val="16"/>
        </w:rPr>
        <w:footnoteRef/>
      </w:r>
      <w:r w:rsidRPr="000606AC">
        <w:rPr>
          <w:sz w:val="16"/>
          <w:szCs w:val="16"/>
        </w:rPr>
        <w:t xml:space="preserve"> </w:t>
      </w:r>
      <w:r w:rsidRPr="000606AC">
        <w:rPr>
          <w:rFonts w:cs="Arial"/>
          <w:sz w:val="16"/>
          <w:szCs w:val="16"/>
        </w:rPr>
        <w:t xml:space="preserve">FS (indirect offset): Turnover of the Swiss beneficiary from sales to the foreign supplier (or partner) </w:t>
      </w:r>
      <w:r w:rsidR="00F246E1">
        <w:rPr>
          <w:rFonts w:cs="Arial"/>
          <w:sz w:val="16"/>
          <w:szCs w:val="16"/>
        </w:rPr>
        <w:t>not directly related to</w:t>
      </w:r>
      <w:r w:rsidRPr="000606AC">
        <w:rPr>
          <w:rFonts w:cs="Arial"/>
          <w:sz w:val="16"/>
          <w:szCs w:val="16"/>
        </w:rPr>
        <w:t xml:space="preserve"> the defence equipment procured for the Swiss Armed Forces.</w:t>
      </w:r>
    </w:p>
  </w:footnote>
  <w:footnote w:id="4">
    <w:p w14:paraId="6E2E173F" w14:textId="6F139D4E" w:rsidR="00F246E1" w:rsidRPr="000606AC" w:rsidRDefault="00F246E1">
      <w:pPr>
        <w:pStyle w:val="Funotentext"/>
        <w:rPr>
          <w:sz w:val="16"/>
          <w:szCs w:val="16"/>
        </w:rPr>
      </w:pPr>
      <w:r w:rsidRPr="000606AC">
        <w:rPr>
          <w:rStyle w:val="Funotenzeichen"/>
          <w:sz w:val="16"/>
          <w:szCs w:val="16"/>
        </w:rPr>
        <w:footnoteRef/>
      </w:r>
      <w:r w:rsidRPr="000606AC">
        <w:rPr>
          <w:sz w:val="16"/>
          <w:szCs w:val="16"/>
        </w:rPr>
        <w:t xml:space="preserve"> </w:t>
      </w:r>
      <w:r w:rsidRPr="000606AC">
        <w:rPr>
          <w:rFonts w:cs="Arial"/>
          <w:sz w:val="16"/>
          <w:szCs w:val="16"/>
        </w:rPr>
        <w:t xml:space="preserve">TP = Turnover of the Swiss beneficiary from offset-eligible sales </w:t>
      </w:r>
      <w:r w:rsidR="009957B5">
        <w:rPr>
          <w:rFonts w:cs="Arial"/>
          <w:sz w:val="16"/>
          <w:szCs w:val="16"/>
        </w:rPr>
        <w:t xml:space="preserve">directly </w:t>
      </w:r>
      <w:r w:rsidRPr="000606AC">
        <w:rPr>
          <w:rFonts w:cs="Arial"/>
          <w:sz w:val="16"/>
          <w:szCs w:val="16"/>
        </w:rPr>
        <w:t>to third party customers</w:t>
      </w:r>
      <w:r w:rsidR="009957B5">
        <w:rPr>
          <w:rFonts w:cs="Arial"/>
          <w:sz w:val="16"/>
          <w:szCs w:val="16"/>
        </w:rPr>
        <w:t>.</w:t>
      </w:r>
    </w:p>
  </w:footnote>
  <w:footnote w:id="5">
    <w:p w14:paraId="31A8CADF" w14:textId="72536BDD" w:rsidR="000155BC" w:rsidRPr="008D463D" w:rsidRDefault="000155BC">
      <w:pPr>
        <w:pStyle w:val="Funotentext"/>
        <w:rPr>
          <w:sz w:val="16"/>
          <w:szCs w:val="16"/>
          <w:highlight w:val="yellow"/>
        </w:rPr>
      </w:pPr>
      <w:r w:rsidRPr="000606AC">
        <w:rPr>
          <w:rStyle w:val="Funotenzeichen"/>
          <w:sz w:val="16"/>
          <w:szCs w:val="16"/>
        </w:rPr>
        <w:footnoteRef/>
      </w:r>
      <w:r w:rsidRPr="000606AC">
        <w:rPr>
          <w:sz w:val="16"/>
          <w:szCs w:val="16"/>
        </w:rPr>
        <w:t xml:space="preserve"> </w:t>
      </w:r>
      <w:r w:rsidR="00AC1D6A" w:rsidRPr="000606AC">
        <w:rPr>
          <w:sz w:val="16"/>
          <w:szCs w:val="16"/>
        </w:rPr>
        <w:t xml:space="preserve">Each transaction </w:t>
      </w:r>
      <w:r w:rsidR="0084581B" w:rsidRPr="000606AC">
        <w:rPr>
          <w:sz w:val="16"/>
          <w:szCs w:val="16"/>
        </w:rPr>
        <w:t xml:space="preserve">and related orders </w:t>
      </w:r>
      <w:r w:rsidR="00AC1D6A" w:rsidRPr="000606AC">
        <w:rPr>
          <w:sz w:val="16"/>
          <w:szCs w:val="16"/>
        </w:rPr>
        <w:t>must comply with the terms of the relevant Offset or Banking Agreement (e.g.</w:t>
      </w:r>
      <w:r w:rsidR="008D463D" w:rsidRPr="000606AC">
        <w:rPr>
          <w:sz w:val="16"/>
          <w:szCs w:val="16"/>
        </w:rPr>
        <w:t xml:space="preserve"> </w:t>
      </w:r>
      <w:r w:rsidR="00AC1D6A" w:rsidRPr="000606AC">
        <w:rPr>
          <w:sz w:val="16"/>
          <w:szCs w:val="16"/>
        </w:rPr>
        <w:t>additionality, order threshold).</w:t>
      </w:r>
    </w:p>
  </w:footnote>
  <w:footnote w:id="6">
    <w:p w14:paraId="1D288E91" w14:textId="21869CA4" w:rsidR="007417E1" w:rsidRPr="007417E1" w:rsidRDefault="007417E1">
      <w:pPr>
        <w:pStyle w:val="Funotentext"/>
        <w:rPr>
          <w:sz w:val="16"/>
          <w:szCs w:val="16"/>
        </w:rPr>
      </w:pPr>
      <w:r w:rsidRPr="007417E1">
        <w:rPr>
          <w:rStyle w:val="Funotenzeichen"/>
          <w:sz w:val="16"/>
          <w:szCs w:val="16"/>
        </w:rPr>
        <w:footnoteRef/>
      </w:r>
      <w:r w:rsidRPr="007417E1">
        <w:rPr>
          <w:sz w:val="16"/>
          <w:szCs w:val="16"/>
        </w:rPr>
        <w:t xml:space="preserve"> </w:t>
      </w:r>
      <w:r w:rsidR="00AC1D6A">
        <w:rPr>
          <w:sz w:val="16"/>
          <w:szCs w:val="16"/>
        </w:rPr>
        <w:t xml:space="preserve">SAV: </w:t>
      </w:r>
      <w:r w:rsidR="00C14354">
        <w:rPr>
          <w:sz w:val="16"/>
          <w:szCs w:val="16"/>
        </w:rPr>
        <w:t>S</w:t>
      </w:r>
      <w:r w:rsidR="00B7656E">
        <w:rPr>
          <w:sz w:val="16"/>
          <w:szCs w:val="16"/>
        </w:rPr>
        <w:t>wiss added value</w:t>
      </w:r>
      <w:r w:rsidR="00AC1D6A">
        <w:rPr>
          <w:sz w:val="16"/>
          <w:szCs w:val="16"/>
        </w:rPr>
        <w:t xml:space="preserve">; </w:t>
      </w:r>
      <w:r w:rsidR="00B7656E">
        <w:rPr>
          <w:sz w:val="16"/>
          <w:szCs w:val="16"/>
        </w:rPr>
        <w:t>s</w:t>
      </w:r>
      <w:r w:rsidRPr="007417E1">
        <w:rPr>
          <w:sz w:val="16"/>
          <w:szCs w:val="16"/>
        </w:rPr>
        <w:t>ee Offset Policy.</w:t>
      </w:r>
    </w:p>
  </w:footnote>
  <w:footnote w:id="7">
    <w:p w14:paraId="37F201E8" w14:textId="49DA89D5" w:rsidR="007417E1" w:rsidRPr="007417E1" w:rsidRDefault="007417E1">
      <w:pPr>
        <w:pStyle w:val="Funotentext"/>
        <w:rPr>
          <w:sz w:val="16"/>
          <w:szCs w:val="16"/>
        </w:rPr>
      </w:pPr>
      <w:r w:rsidRPr="007417E1">
        <w:rPr>
          <w:rStyle w:val="Funotenzeichen"/>
          <w:sz w:val="16"/>
          <w:szCs w:val="16"/>
        </w:rPr>
        <w:footnoteRef/>
      </w:r>
      <w:r w:rsidRPr="007417E1">
        <w:rPr>
          <w:sz w:val="16"/>
          <w:szCs w:val="16"/>
        </w:rPr>
        <w:t xml:space="preserve"> </w:t>
      </w:r>
      <w:r w:rsidR="00AC1D6A">
        <w:rPr>
          <w:sz w:val="16"/>
          <w:szCs w:val="16"/>
        </w:rPr>
        <w:t xml:space="preserve">DEG: </w:t>
      </w:r>
      <w:r w:rsidR="00F74331">
        <w:rPr>
          <w:sz w:val="16"/>
          <w:szCs w:val="16"/>
        </w:rPr>
        <w:t>D</w:t>
      </w:r>
      <w:r w:rsidR="00B7656E">
        <w:rPr>
          <w:sz w:val="16"/>
          <w:szCs w:val="16"/>
        </w:rPr>
        <w:t>egression table for marketing support</w:t>
      </w:r>
      <w:r w:rsidR="00F74331">
        <w:rPr>
          <w:sz w:val="16"/>
          <w:szCs w:val="16"/>
        </w:rPr>
        <w:t xml:space="preserve">; </w:t>
      </w:r>
      <w:r w:rsidRPr="007417E1">
        <w:rPr>
          <w:sz w:val="16"/>
          <w:szCs w:val="16"/>
          <w:lang w:val="en-US"/>
        </w:rPr>
        <w:t>see Offset Policy.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C25C" w14:textId="77777777" w:rsidR="002B110D" w:rsidRPr="004D2322" w:rsidRDefault="002B110D" w:rsidP="004D2322">
    <w:pPr>
      <w:pStyle w:val="Kopfzeile"/>
      <w:jc w:val="right"/>
      <w:rPr>
        <w:sz w:val="18"/>
        <w:szCs w:val="18"/>
        <w:lang w:val="en-US"/>
      </w:rPr>
    </w:pPr>
    <w:r w:rsidRPr="00D3780B">
      <w:rPr>
        <w:noProof/>
        <w:sz w:val="18"/>
        <w:szCs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0D03FD2" wp14:editId="102D20FA">
          <wp:simplePos x="0" y="0"/>
          <wp:positionH relativeFrom="column">
            <wp:posOffset>-3810</wp:posOffset>
          </wp:positionH>
          <wp:positionV relativeFrom="paragraph">
            <wp:posOffset>31276</wp:posOffset>
          </wp:positionV>
          <wp:extent cx="2028190" cy="531495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weizerische Eidgenossenschaf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90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780B">
      <w:rPr>
        <w:sz w:val="18"/>
        <w:szCs w:val="18"/>
      </w:rPr>
      <w:ptab w:relativeTo="margin" w:alignment="center" w:leader="none"/>
    </w:r>
    <w:r w:rsidRPr="004D2322">
      <w:rPr>
        <w:sz w:val="18"/>
        <w:szCs w:val="18"/>
        <w:lang w:val="en-US"/>
      </w:rPr>
      <w:t>Federal Department of Defence,</w:t>
    </w:r>
  </w:p>
  <w:p w14:paraId="7EB7F792" w14:textId="77777777" w:rsidR="002B110D" w:rsidRPr="004D2322" w:rsidRDefault="002B110D" w:rsidP="004D2322">
    <w:pPr>
      <w:pStyle w:val="Kopfzeile"/>
      <w:jc w:val="right"/>
      <w:rPr>
        <w:sz w:val="18"/>
        <w:szCs w:val="18"/>
        <w:lang w:val="en-US"/>
      </w:rPr>
    </w:pPr>
    <w:r w:rsidRPr="004D2322">
      <w:rPr>
        <w:sz w:val="18"/>
        <w:szCs w:val="18"/>
        <w:lang w:val="en-US"/>
      </w:rPr>
      <w:t>Civil Protection and Sport DDPS</w:t>
    </w:r>
  </w:p>
  <w:p w14:paraId="72A18610" w14:textId="77777777" w:rsidR="002B110D" w:rsidRPr="004D2322" w:rsidRDefault="002B110D" w:rsidP="00D3780B">
    <w:pPr>
      <w:pStyle w:val="Kopfzeile"/>
      <w:jc w:val="right"/>
      <w:rPr>
        <w:sz w:val="18"/>
        <w:szCs w:val="18"/>
        <w:lang w:val="en-US"/>
      </w:rPr>
    </w:pPr>
  </w:p>
  <w:p w14:paraId="39A1057B" w14:textId="50E201AC" w:rsidR="002B110D" w:rsidRPr="002A2AB6" w:rsidRDefault="002A2AB6" w:rsidP="00D3780B">
    <w:pPr>
      <w:pStyle w:val="Kopfzeile"/>
      <w:jc w:val="right"/>
      <w:rPr>
        <w:b/>
        <w:sz w:val="18"/>
        <w:szCs w:val="18"/>
        <w:lang w:val="en-US"/>
      </w:rPr>
    </w:pPr>
    <w:r w:rsidRPr="002A2AB6">
      <w:rPr>
        <w:b/>
        <w:sz w:val="18"/>
        <w:szCs w:val="18"/>
        <w:lang w:val="en-US"/>
      </w:rPr>
      <w:t>Federal Office for Defence Procurement</w:t>
    </w:r>
    <w:r w:rsidRPr="002A2AB6">
      <w:rPr>
        <w:b/>
        <w:sz w:val="18"/>
        <w:szCs w:val="18"/>
        <w:lang w:val="en-US"/>
      </w:rPr>
      <w:br/>
    </w:r>
    <w:r w:rsidR="002B110D" w:rsidRPr="002A2AB6">
      <w:rPr>
        <w:b/>
        <w:sz w:val="18"/>
        <w:szCs w:val="18"/>
        <w:lang w:val="en-US"/>
      </w:rPr>
      <w:t>armasuisse</w:t>
    </w:r>
  </w:p>
  <w:p w14:paraId="715C0849" w14:textId="77777777" w:rsidR="002B110D" w:rsidRPr="002A2AB6" w:rsidRDefault="002B110D" w:rsidP="004D2322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6AA7" w14:textId="77777777" w:rsidR="002B110D" w:rsidRPr="009D4A35" w:rsidRDefault="002B110D" w:rsidP="00BE7069">
    <w:pPr>
      <w:pStyle w:val="Kopfzeile"/>
      <w:tabs>
        <w:tab w:val="clear" w:pos="4153"/>
        <w:tab w:val="clear" w:pos="8306"/>
        <w:tab w:val="center" w:pos="5670"/>
        <w:tab w:val="right" w:pos="9639"/>
      </w:tabs>
      <w:rPr>
        <w:b/>
        <w:bCs/>
        <w:sz w:val="32"/>
      </w:rPr>
    </w:pPr>
    <w:r>
      <w:rPr>
        <w:b/>
        <w:bCs/>
        <w:sz w:val="32"/>
      </w:rPr>
      <w:t>Meeting Minutes</w:t>
    </w:r>
    <w:r>
      <w:rPr>
        <w:b/>
        <w:bCs/>
        <w:sz w:val="32"/>
      </w:rPr>
      <w:tab/>
    </w:r>
    <w:r>
      <w:rPr>
        <w:noProof/>
        <w:lang w:val="de-CH" w:eastAsia="de-CH"/>
      </w:rPr>
      <w:drawing>
        <wp:inline distT="0" distB="0" distL="0" distR="0" wp14:anchorId="2E56C773" wp14:editId="522E5C32">
          <wp:extent cx="678815" cy="196850"/>
          <wp:effectExtent l="0" t="0" r="0" b="0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196850"/>
                  </a:xfrm>
                  <a:prstGeom prst="rect">
                    <a:avLst/>
                  </a:prstGeom>
                  <a:solidFill>
                    <a:srgbClr val="FF505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2"/>
      </w:rPr>
      <w:tab/>
    </w:r>
    <w:r w:rsidRPr="00BE7069">
      <w:rPr>
        <w:b/>
        <w:bCs/>
      </w:rPr>
      <w:t>Kundenlogo</w:t>
    </w:r>
  </w:p>
  <w:p w14:paraId="73A68678" w14:textId="77777777" w:rsidR="002B110D" w:rsidRDefault="002B110D">
    <w:pPr>
      <w:pStyle w:val="Kopfzeile"/>
    </w:pPr>
  </w:p>
  <w:p w14:paraId="5681A8D2" w14:textId="77777777" w:rsidR="002B110D" w:rsidRDefault="002B11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F61A5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26DC1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464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6C73B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9EE1C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FE85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342B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8CD9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CFF4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2201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44AC6"/>
    <w:multiLevelType w:val="hybridMultilevel"/>
    <w:tmpl w:val="951AB1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E01B6"/>
    <w:multiLevelType w:val="multilevel"/>
    <w:tmpl w:val="1102C88A"/>
    <w:styleLink w:val="Formatvorlage1"/>
    <w:lvl w:ilvl="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080" w:hanging="360"/>
      </w:pPr>
      <w:rPr>
        <w:rFonts w:ascii="Wingdings" w:hAnsi="Wingdings" w:cs="Courier New" w:hint="default"/>
        <w:color w:val="0D599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F66FEA"/>
    <w:multiLevelType w:val="multilevel"/>
    <w:tmpl w:val="1102C88A"/>
    <w:lvl w:ilvl="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0D717C"/>
    <w:multiLevelType w:val="hybridMultilevel"/>
    <w:tmpl w:val="FE4A22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E0C49"/>
    <w:multiLevelType w:val="hybridMultilevel"/>
    <w:tmpl w:val="DF58D8AA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5C323A"/>
    <w:multiLevelType w:val="hybridMultilevel"/>
    <w:tmpl w:val="044ACB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07B6"/>
    <w:multiLevelType w:val="hybridMultilevel"/>
    <w:tmpl w:val="174AE7E2"/>
    <w:lvl w:ilvl="0" w:tplc="08070005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05A9A"/>
    <w:multiLevelType w:val="hybridMultilevel"/>
    <w:tmpl w:val="1A36E9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D5A7B"/>
    <w:multiLevelType w:val="hybridMultilevel"/>
    <w:tmpl w:val="E836DCC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2412C"/>
    <w:multiLevelType w:val="multilevel"/>
    <w:tmpl w:val="0206FC0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269436D3"/>
    <w:multiLevelType w:val="hybridMultilevel"/>
    <w:tmpl w:val="04466C6C"/>
    <w:lvl w:ilvl="0" w:tplc="E66C6BAC">
      <w:start w:val="1"/>
      <w:numFmt w:val="bullet"/>
      <w:lvlText w:val=""/>
      <w:lvlJc w:val="left"/>
      <w:pPr>
        <w:tabs>
          <w:tab w:val="num" w:pos="566"/>
        </w:tabs>
        <w:ind w:left="566" w:hanging="283"/>
      </w:pPr>
      <w:rPr>
        <w:rFonts w:ascii="Wingdings" w:hAnsi="Wingdings" w:hint="default"/>
        <w:color w:val="0D599E"/>
      </w:rPr>
    </w:lvl>
    <w:lvl w:ilvl="1" w:tplc="0807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272335CE"/>
    <w:multiLevelType w:val="hybridMultilevel"/>
    <w:tmpl w:val="A4D64E64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0A3A0F"/>
    <w:multiLevelType w:val="hybridMultilevel"/>
    <w:tmpl w:val="3DAED0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45FE5"/>
    <w:multiLevelType w:val="hybridMultilevel"/>
    <w:tmpl w:val="637AC7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93845"/>
    <w:multiLevelType w:val="hybridMultilevel"/>
    <w:tmpl w:val="CE1476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13E95"/>
    <w:multiLevelType w:val="hybridMultilevel"/>
    <w:tmpl w:val="7514E898"/>
    <w:lvl w:ilvl="0" w:tplc="E66C6BAC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 w:tplc="C598D74C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D599E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A791C"/>
    <w:multiLevelType w:val="hybridMultilevel"/>
    <w:tmpl w:val="E5FA63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94C3D"/>
    <w:multiLevelType w:val="hybridMultilevel"/>
    <w:tmpl w:val="054CA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666E7"/>
    <w:multiLevelType w:val="multilevel"/>
    <w:tmpl w:val="1102C88A"/>
    <w:lvl w:ilvl="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24DA2"/>
    <w:multiLevelType w:val="hybridMultilevel"/>
    <w:tmpl w:val="14F669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E0F31"/>
    <w:multiLevelType w:val="hybridMultilevel"/>
    <w:tmpl w:val="F790FD88"/>
    <w:lvl w:ilvl="0" w:tplc="F74236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46E5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BE2D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6F0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484D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0279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203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4C3F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A8A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D18DE"/>
    <w:multiLevelType w:val="hybridMultilevel"/>
    <w:tmpl w:val="F8F43CE6"/>
    <w:lvl w:ilvl="0" w:tplc="08070005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65079"/>
    <w:multiLevelType w:val="hybridMultilevel"/>
    <w:tmpl w:val="EE143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D5DB8"/>
    <w:multiLevelType w:val="hybridMultilevel"/>
    <w:tmpl w:val="F9DE42BA"/>
    <w:lvl w:ilvl="0" w:tplc="2036251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33CC8"/>
    <w:multiLevelType w:val="hybridMultilevel"/>
    <w:tmpl w:val="210AC190"/>
    <w:lvl w:ilvl="0" w:tplc="E66C6BAC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 w:tplc="0860C7A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D599E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72683"/>
    <w:multiLevelType w:val="hybridMultilevel"/>
    <w:tmpl w:val="E326D8E0"/>
    <w:lvl w:ilvl="0" w:tplc="CEC270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D73D4"/>
    <w:multiLevelType w:val="hybridMultilevel"/>
    <w:tmpl w:val="76483BB8"/>
    <w:lvl w:ilvl="0" w:tplc="65807FF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21431"/>
    <w:multiLevelType w:val="hybridMultilevel"/>
    <w:tmpl w:val="BF2EC380"/>
    <w:lvl w:ilvl="0" w:tplc="E66C6BAC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0BF"/>
    <w:multiLevelType w:val="hybridMultilevel"/>
    <w:tmpl w:val="C8F88B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A5B96"/>
    <w:multiLevelType w:val="multilevel"/>
    <w:tmpl w:val="1102C88A"/>
    <w:lvl w:ilvl="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0D599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6228B"/>
    <w:multiLevelType w:val="hybridMultilevel"/>
    <w:tmpl w:val="DA2EAE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271AA"/>
    <w:multiLevelType w:val="hybridMultilevel"/>
    <w:tmpl w:val="FF18EAD4"/>
    <w:lvl w:ilvl="0" w:tplc="A4D88A6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F2250"/>
    <w:multiLevelType w:val="hybridMultilevel"/>
    <w:tmpl w:val="3FDE7A0E"/>
    <w:lvl w:ilvl="0" w:tplc="08070005">
      <w:start w:val="1"/>
      <w:numFmt w:val="bullet"/>
      <w:pStyle w:val="Axmann-Aufzhlung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2A436F"/>
    <w:multiLevelType w:val="hybridMultilevel"/>
    <w:tmpl w:val="78061F3C"/>
    <w:lvl w:ilvl="0" w:tplc="C6180F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651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343A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43E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CE34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85D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80DE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EF3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6C96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B7D9F"/>
    <w:multiLevelType w:val="hybridMultilevel"/>
    <w:tmpl w:val="0EAA057A"/>
    <w:lvl w:ilvl="0" w:tplc="82906D3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6"/>
  </w:num>
  <w:num w:numId="4">
    <w:abstractNumId w:val="11"/>
  </w:num>
  <w:num w:numId="5">
    <w:abstractNumId w:val="20"/>
  </w:num>
  <w:num w:numId="6">
    <w:abstractNumId w:val="30"/>
  </w:num>
  <w:num w:numId="7">
    <w:abstractNumId w:val="43"/>
  </w:num>
  <w:num w:numId="8">
    <w:abstractNumId w:val="28"/>
  </w:num>
  <w:num w:numId="9">
    <w:abstractNumId w:val="37"/>
  </w:num>
  <w:num w:numId="10">
    <w:abstractNumId w:val="12"/>
  </w:num>
  <w:num w:numId="11">
    <w:abstractNumId w:val="25"/>
  </w:num>
  <w:num w:numId="12">
    <w:abstractNumId w:val="39"/>
  </w:num>
  <w:num w:numId="13">
    <w:abstractNumId w:val="34"/>
  </w:num>
  <w:num w:numId="14">
    <w:abstractNumId w:val="16"/>
  </w:num>
  <w:num w:numId="15">
    <w:abstractNumId w:val="6"/>
  </w:num>
  <w:num w:numId="16">
    <w:abstractNumId w:val="16"/>
  </w:num>
  <w:num w:numId="17">
    <w:abstractNumId w:val="16"/>
  </w:num>
  <w:num w:numId="18">
    <w:abstractNumId w:val="31"/>
  </w:num>
  <w:num w:numId="19">
    <w:abstractNumId w:val="29"/>
  </w:num>
  <w:num w:numId="20">
    <w:abstractNumId w:val="18"/>
  </w:num>
  <w:num w:numId="21">
    <w:abstractNumId w:val="9"/>
  </w:num>
  <w:num w:numId="22">
    <w:abstractNumId w:val="7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6"/>
  </w:num>
  <w:num w:numId="31">
    <w:abstractNumId w:val="21"/>
  </w:num>
  <w:num w:numId="32">
    <w:abstractNumId w:val="44"/>
  </w:num>
  <w:num w:numId="33">
    <w:abstractNumId w:val="17"/>
  </w:num>
  <w:num w:numId="34">
    <w:abstractNumId w:val="41"/>
  </w:num>
  <w:num w:numId="35">
    <w:abstractNumId w:val="40"/>
  </w:num>
  <w:num w:numId="36">
    <w:abstractNumId w:val="27"/>
  </w:num>
  <w:num w:numId="37">
    <w:abstractNumId w:val="10"/>
  </w:num>
  <w:num w:numId="38">
    <w:abstractNumId w:val="15"/>
  </w:num>
  <w:num w:numId="39">
    <w:abstractNumId w:val="14"/>
  </w:num>
  <w:num w:numId="40">
    <w:abstractNumId w:val="26"/>
  </w:num>
  <w:num w:numId="41">
    <w:abstractNumId w:val="35"/>
  </w:num>
  <w:num w:numId="42">
    <w:abstractNumId w:val="32"/>
  </w:num>
  <w:num w:numId="43">
    <w:abstractNumId w:val="22"/>
  </w:num>
  <w:num w:numId="44">
    <w:abstractNumId w:val="23"/>
  </w:num>
  <w:num w:numId="45">
    <w:abstractNumId w:val="38"/>
  </w:num>
  <w:num w:numId="46">
    <w:abstractNumId w:val="13"/>
  </w:num>
  <w:num w:numId="47">
    <w:abstractNumId w:val="33"/>
  </w:num>
  <w:num w:numId="4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40"/>
    <w:rsid w:val="000013F2"/>
    <w:rsid w:val="000031CD"/>
    <w:rsid w:val="0000512B"/>
    <w:rsid w:val="00010F86"/>
    <w:rsid w:val="00010F89"/>
    <w:rsid w:val="000114A6"/>
    <w:rsid w:val="00012E47"/>
    <w:rsid w:val="00014966"/>
    <w:rsid w:val="000155BC"/>
    <w:rsid w:val="000160DE"/>
    <w:rsid w:val="00017C92"/>
    <w:rsid w:val="000220AD"/>
    <w:rsid w:val="000243F2"/>
    <w:rsid w:val="00024413"/>
    <w:rsid w:val="00026612"/>
    <w:rsid w:val="00027C29"/>
    <w:rsid w:val="0003029F"/>
    <w:rsid w:val="00031246"/>
    <w:rsid w:val="00031409"/>
    <w:rsid w:val="00032B05"/>
    <w:rsid w:val="00034B98"/>
    <w:rsid w:val="000361DC"/>
    <w:rsid w:val="000366F4"/>
    <w:rsid w:val="00040D47"/>
    <w:rsid w:val="0004171A"/>
    <w:rsid w:val="0004256D"/>
    <w:rsid w:val="00043B3D"/>
    <w:rsid w:val="00044597"/>
    <w:rsid w:val="00045069"/>
    <w:rsid w:val="000451FE"/>
    <w:rsid w:val="00046D07"/>
    <w:rsid w:val="00050038"/>
    <w:rsid w:val="00050F4C"/>
    <w:rsid w:val="000515E8"/>
    <w:rsid w:val="0005167D"/>
    <w:rsid w:val="00051758"/>
    <w:rsid w:val="00055E4B"/>
    <w:rsid w:val="0005723D"/>
    <w:rsid w:val="00057352"/>
    <w:rsid w:val="000606AC"/>
    <w:rsid w:val="00060E81"/>
    <w:rsid w:val="000618ED"/>
    <w:rsid w:val="0006613B"/>
    <w:rsid w:val="000664A6"/>
    <w:rsid w:val="00067216"/>
    <w:rsid w:val="00070862"/>
    <w:rsid w:val="00071E25"/>
    <w:rsid w:val="000727F1"/>
    <w:rsid w:val="000732BC"/>
    <w:rsid w:val="0007367B"/>
    <w:rsid w:val="00074E0C"/>
    <w:rsid w:val="00081A56"/>
    <w:rsid w:val="0008303A"/>
    <w:rsid w:val="00083B54"/>
    <w:rsid w:val="00085362"/>
    <w:rsid w:val="000869A3"/>
    <w:rsid w:val="00087298"/>
    <w:rsid w:val="00087DB2"/>
    <w:rsid w:val="00087DFF"/>
    <w:rsid w:val="000911D2"/>
    <w:rsid w:val="00091FCF"/>
    <w:rsid w:val="000926BA"/>
    <w:rsid w:val="0009316E"/>
    <w:rsid w:val="00093837"/>
    <w:rsid w:val="000944C3"/>
    <w:rsid w:val="00097525"/>
    <w:rsid w:val="000A1328"/>
    <w:rsid w:val="000A16A0"/>
    <w:rsid w:val="000A3A51"/>
    <w:rsid w:val="000A3E9C"/>
    <w:rsid w:val="000A629E"/>
    <w:rsid w:val="000A63DE"/>
    <w:rsid w:val="000A74BF"/>
    <w:rsid w:val="000B16C5"/>
    <w:rsid w:val="000B1E6A"/>
    <w:rsid w:val="000B32D2"/>
    <w:rsid w:val="000B33D4"/>
    <w:rsid w:val="000B3CFB"/>
    <w:rsid w:val="000B42A0"/>
    <w:rsid w:val="000B4AE4"/>
    <w:rsid w:val="000C06F4"/>
    <w:rsid w:val="000C4A9B"/>
    <w:rsid w:val="000C570A"/>
    <w:rsid w:val="000C591D"/>
    <w:rsid w:val="000D00CC"/>
    <w:rsid w:val="000D05C8"/>
    <w:rsid w:val="000D0E36"/>
    <w:rsid w:val="000D0E48"/>
    <w:rsid w:val="000D3392"/>
    <w:rsid w:val="000D51E1"/>
    <w:rsid w:val="000D6395"/>
    <w:rsid w:val="000D6AA1"/>
    <w:rsid w:val="000D6FD2"/>
    <w:rsid w:val="000D7143"/>
    <w:rsid w:val="000D781E"/>
    <w:rsid w:val="000D7D12"/>
    <w:rsid w:val="000E0691"/>
    <w:rsid w:val="000E2653"/>
    <w:rsid w:val="000E31B1"/>
    <w:rsid w:val="000E62EA"/>
    <w:rsid w:val="000E7C9E"/>
    <w:rsid w:val="000F2B4B"/>
    <w:rsid w:val="000F3A42"/>
    <w:rsid w:val="000F3A93"/>
    <w:rsid w:val="000F57AB"/>
    <w:rsid w:val="000F57E1"/>
    <w:rsid w:val="000F686B"/>
    <w:rsid w:val="000F7205"/>
    <w:rsid w:val="00102375"/>
    <w:rsid w:val="00102942"/>
    <w:rsid w:val="00103880"/>
    <w:rsid w:val="00103970"/>
    <w:rsid w:val="001064B0"/>
    <w:rsid w:val="00111138"/>
    <w:rsid w:val="00113C7D"/>
    <w:rsid w:val="0011490F"/>
    <w:rsid w:val="00114E13"/>
    <w:rsid w:val="00115D7E"/>
    <w:rsid w:val="0012082C"/>
    <w:rsid w:val="00120ABF"/>
    <w:rsid w:val="00120F50"/>
    <w:rsid w:val="00121A06"/>
    <w:rsid w:val="00122B76"/>
    <w:rsid w:val="00123057"/>
    <w:rsid w:val="00123D0C"/>
    <w:rsid w:val="00124890"/>
    <w:rsid w:val="001259AA"/>
    <w:rsid w:val="00127F74"/>
    <w:rsid w:val="001308B5"/>
    <w:rsid w:val="00131DE6"/>
    <w:rsid w:val="00132ED3"/>
    <w:rsid w:val="001334B1"/>
    <w:rsid w:val="00133A23"/>
    <w:rsid w:val="0013788C"/>
    <w:rsid w:val="00140384"/>
    <w:rsid w:val="001407E6"/>
    <w:rsid w:val="00140E58"/>
    <w:rsid w:val="001429D2"/>
    <w:rsid w:val="00143480"/>
    <w:rsid w:val="0014590D"/>
    <w:rsid w:val="00145C47"/>
    <w:rsid w:val="00147A94"/>
    <w:rsid w:val="00147FBA"/>
    <w:rsid w:val="0015440D"/>
    <w:rsid w:val="00154818"/>
    <w:rsid w:val="00154C36"/>
    <w:rsid w:val="001577DB"/>
    <w:rsid w:val="0016615C"/>
    <w:rsid w:val="00166956"/>
    <w:rsid w:val="00167291"/>
    <w:rsid w:val="00170015"/>
    <w:rsid w:val="001705FE"/>
    <w:rsid w:val="00172E90"/>
    <w:rsid w:val="00175347"/>
    <w:rsid w:val="001841EE"/>
    <w:rsid w:val="00184741"/>
    <w:rsid w:val="00184ACF"/>
    <w:rsid w:val="001852C2"/>
    <w:rsid w:val="001856ED"/>
    <w:rsid w:val="00185A4F"/>
    <w:rsid w:val="00186C0F"/>
    <w:rsid w:val="001908A8"/>
    <w:rsid w:val="00191DFB"/>
    <w:rsid w:val="00194A42"/>
    <w:rsid w:val="00194BF3"/>
    <w:rsid w:val="00194CEB"/>
    <w:rsid w:val="00194F21"/>
    <w:rsid w:val="001961AB"/>
    <w:rsid w:val="00197036"/>
    <w:rsid w:val="001A428E"/>
    <w:rsid w:val="001A4934"/>
    <w:rsid w:val="001A4A90"/>
    <w:rsid w:val="001A4CA3"/>
    <w:rsid w:val="001A4FB3"/>
    <w:rsid w:val="001A7B41"/>
    <w:rsid w:val="001B1913"/>
    <w:rsid w:val="001B347B"/>
    <w:rsid w:val="001B487A"/>
    <w:rsid w:val="001B5584"/>
    <w:rsid w:val="001B567D"/>
    <w:rsid w:val="001B6621"/>
    <w:rsid w:val="001B7CDA"/>
    <w:rsid w:val="001C154E"/>
    <w:rsid w:val="001C1E41"/>
    <w:rsid w:val="001C4081"/>
    <w:rsid w:val="001C4D52"/>
    <w:rsid w:val="001D0E30"/>
    <w:rsid w:val="001D22AF"/>
    <w:rsid w:val="001D3145"/>
    <w:rsid w:val="001D664F"/>
    <w:rsid w:val="001D728D"/>
    <w:rsid w:val="001D7A99"/>
    <w:rsid w:val="001E0089"/>
    <w:rsid w:val="001E313D"/>
    <w:rsid w:val="001E3EB1"/>
    <w:rsid w:val="001E4797"/>
    <w:rsid w:val="001E49B1"/>
    <w:rsid w:val="001E5F6F"/>
    <w:rsid w:val="001E6DB9"/>
    <w:rsid w:val="001E7B1E"/>
    <w:rsid w:val="001F0601"/>
    <w:rsid w:val="001F1306"/>
    <w:rsid w:val="001F13EB"/>
    <w:rsid w:val="001F1521"/>
    <w:rsid w:val="001F1770"/>
    <w:rsid w:val="001F2563"/>
    <w:rsid w:val="001F3A22"/>
    <w:rsid w:val="001F4D8D"/>
    <w:rsid w:val="001F6AA8"/>
    <w:rsid w:val="002037C2"/>
    <w:rsid w:val="00206779"/>
    <w:rsid w:val="00207FCE"/>
    <w:rsid w:val="00210DC9"/>
    <w:rsid w:val="002129C2"/>
    <w:rsid w:val="00213269"/>
    <w:rsid w:val="002158B1"/>
    <w:rsid w:val="00216432"/>
    <w:rsid w:val="00216A8F"/>
    <w:rsid w:val="00216F5B"/>
    <w:rsid w:val="0022080E"/>
    <w:rsid w:val="002215F6"/>
    <w:rsid w:val="00224AB1"/>
    <w:rsid w:val="00225D76"/>
    <w:rsid w:val="0022651F"/>
    <w:rsid w:val="0022713D"/>
    <w:rsid w:val="0022774B"/>
    <w:rsid w:val="00227F10"/>
    <w:rsid w:val="002303DF"/>
    <w:rsid w:val="002337C3"/>
    <w:rsid w:val="00234DA1"/>
    <w:rsid w:val="00235351"/>
    <w:rsid w:val="00235819"/>
    <w:rsid w:val="00235F1C"/>
    <w:rsid w:val="002427AB"/>
    <w:rsid w:val="0024445B"/>
    <w:rsid w:val="002448C3"/>
    <w:rsid w:val="0024494C"/>
    <w:rsid w:val="002463F2"/>
    <w:rsid w:val="002465C6"/>
    <w:rsid w:val="00250816"/>
    <w:rsid w:val="002513D0"/>
    <w:rsid w:val="00261BC5"/>
    <w:rsid w:val="00263851"/>
    <w:rsid w:val="00263CA7"/>
    <w:rsid w:val="00265AA9"/>
    <w:rsid w:val="00265EF6"/>
    <w:rsid w:val="002661F4"/>
    <w:rsid w:val="00266D4F"/>
    <w:rsid w:val="00266EA3"/>
    <w:rsid w:val="0027399F"/>
    <w:rsid w:val="0027496E"/>
    <w:rsid w:val="002803E8"/>
    <w:rsid w:val="00281E3D"/>
    <w:rsid w:val="00283022"/>
    <w:rsid w:val="0028581B"/>
    <w:rsid w:val="00285DA8"/>
    <w:rsid w:val="002865C2"/>
    <w:rsid w:val="002907ED"/>
    <w:rsid w:val="002908E6"/>
    <w:rsid w:val="00293F4B"/>
    <w:rsid w:val="002940FA"/>
    <w:rsid w:val="00297DC7"/>
    <w:rsid w:val="002A0741"/>
    <w:rsid w:val="002A1CA3"/>
    <w:rsid w:val="002A2AB6"/>
    <w:rsid w:val="002A2B21"/>
    <w:rsid w:val="002A3257"/>
    <w:rsid w:val="002A3290"/>
    <w:rsid w:val="002A36D1"/>
    <w:rsid w:val="002A46C2"/>
    <w:rsid w:val="002A561F"/>
    <w:rsid w:val="002A7FCC"/>
    <w:rsid w:val="002B110D"/>
    <w:rsid w:val="002B2414"/>
    <w:rsid w:val="002B2569"/>
    <w:rsid w:val="002B4C74"/>
    <w:rsid w:val="002B5AC0"/>
    <w:rsid w:val="002C05A0"/>
    <w:rsid w:val="002C2F29"/>
    <w:rsid w:val="002C3F81"/>
    <w:rsid w:val="002C4065"/>
    <w:rsid w:val="002C4E72"/>
    <w:rsid w:val="002C61DB"/>
    <w:rsid w:val="002C7978"/>
    <w:rsid w:val="002D15BB"/>
    <w:rsid w:val="002D5002"/>
    <w:rsid w:val="002D69C9"/>
    <w:rsid w:val="002E1B70"/>
    <w:rsid w:val="002E1C1F"/>
    <w:rsid w:val="002E6A17"/>
    <w:rsid w:val="002E74DD"/>
    <w:rsid w:val="002E7DEC"/>
    <w:rsid w:val="002F1128"/>
    <w:rsid w:val="002F21D4"/>
    <w:rsid w:val="002F2A86"/>
    <w:rsid w:val="002F318F"/>
    <w:rsid w:val="002F69E7"/>
    <w:rsid w:val="00300596"/>
    <w:rsid w:val="003040A5"/>
    <w:rsid w:val="003047B7"/>
    <w:rsid w:val="00306032"/>
    <w:rsid w:val="003062D5"/>
    <w:rsid w:val="00306C03"/>
    <w:rsid w:val="00306CB5"/>
    <w:rsid w:val="00307E87"/>
    <w:rsid w:val="003118D7"/>
    <w:rsid w:val="00311A29"/>
    <w:rsid w:val="003122A3"/>
    <w:rsid w:val="003123EE"/>
    <w:rsid w:val="003142F6"/>
    <w:rsid w:val="00314DA3"/>
    <w:rsid w:val="00320195"/>
    <w:rsid w:val="00321F8F"/>
    <w:rsid w:val="00323168"/>
    <w:rsid w:val="00323EEA"/>
    <w:rsid w:val="0032425B"/>
    <w:rsid w:val="003242F8"/>
    <w:rsid w:val="003255A1"/>
    <w:rsid w:val="00326470"/>
    <w:rsid w:val="0032692B"/>
    <w:rsid w:val="003302FA"/>
    <w:rsid w:val="0033043A"/>
    <w:rsid w:val="003310A0"/>
    <w:rsid w:val="0033254C"/>
    <w:rsid w:val="00332845"/>
    <w:rsid w:val="003338C6"/>
    <w:rsid w:val="003349AC"/>
    <w:rsid w:val="00336890"/>
    <w:rsid w:val="003377D5"/>
    <w:rsid w:val="00337C05"/>
    <w:rsid w:val="00340CCB"/>
    <w:rsid w:val="00341D04"/>
    <w:rsid w:val="00341E5A"/>
    <w:rsid w:val="003433D1"/>
    <w:rsid w:val="0034529A"/>
    <w:rsid w:val="00346F4E"/>
    <w:rsid w:val="00347BB1"/>
    <w:rsid w:val="00347C6B"/>
    <w:rsid w:val="00350BB0"/>
    <w:rsid w:val="00353B53"/>
    <w:rsid w:val="003602A5"/>
    <w:rsid w:val="00360447"/>
    <w:rsid w:val="00360546"/>
    <w:rsid w:val="003608F8"/>
    <w:rsid w:val="00360972"/>
    <w:rsid w:val="00360B9A"/>
    <w:rsid w:val="00360F63"/>
    <w:rsid w:val="003621A9"/>
    <w:rsid w:val="00363FCB"/>
    <w:rsid w:val="003641BF"/>
    <w:rsid w:val="00364BEF"/>
    <w:rsid w:val="00365320"/>
    <w:rsid w:val="003656A1"/>
    <w:rsid w:val="00365D9B"/>
    <w:rsid w:val="0036622B"/>
    <w:rsid w:val="00370789"/>
    <w:rsid w:val="00370A43"/>
    <w:rsid w:val="00372D00"/>
    <w:rsid w:val="00373953"/>
    <w:rsid w:val="003768F3"/>
    <w:rsid w:val="00377139"/>
    <w:rsid w:val="00377CD9"/>
    <w:rsid w:val="00377F98"/>
    <w:rsid w:val="00380B48"/>
    <w:rsid w:val="00380D0A"/>
    <w:rsid w:val="00381F53"/>
    <w:rsid w:val="00382D41"/>
    <w:rsid w:val="00386BB8"/>
    <w:rsid w:val="003872BB"/>
    <w:rsid w:val="00391655"/>
    <w:rsid w:val="00391764"/>
    <w:rsid w:val="00392BE8"/>
    <w:rsid w:val="00392D92"/>
    <w:rsid w:val="00392DCC"/>
    <w:rsid w:val="0039385A"/>
    <w:rsid w:val="00393D47"/>
    <w:rsid w:val="003A14D1"/>
    <w:rsid w:val="003A36F8"/>
    <w:rsid w:val="003A3ED7"/>
    <w:rsid w:val="003A49B9"/>
    <w:rsid w:val="003A5E1F"/>
    <w:rsid w:val="003A6161"/>
    <w:rsid w:val="003A7066"/>
    <w:rsid w:val="003A751A"/>
    <w:rsid w:val="003B2DBF"/>
    <w:rsid w:val="003B4292"/>
    <w:rsid w:val="003B584E"/>
    <w:rsid w:val="003B6FD5"/>
    <w:rsid w:val="003B7A0F"/>
    <w:rsid w:val="003C14DB"/>
    <w:rsid w:val="003C1753"/>
    <w:rsid w:val="003C512A"/>
    <w:rsid w:val="003C5204"/>
    <w:rsid w:val="003C56BB"/>
    <w:rsid w:val="003C56C1"/>
    <w:rsid w:val="003C5947"/>
    <w:rsid w:val="003C7892"/>
    <w:rsid w:val="003C7D34"/>
    <w:rsid w:val="003D22B2"/>
    <w:rsid w:val="003D3503"/>
    <w:rsid w:val="003D3A8C"/>
    <w:rsid w:val="003D3B61"/>
    <w:rsid w:val="003D3BCE"/>
    <w:rsid w:val="003D4F4B"/>
    <w:rsid w:val="003D53A2"/>
    <w:rsid w:val="003D5A4C"/>
    <w:rsid w:val="003D5DB7"/>
    <w:rsid w:val="003E0DF8"/>
    <w:rsid w:val="003E1975"/>
    <w:rsid w:val="003E21D8"/>
    <w:rsid w:val="003E3820"/>
    <w:rsid w:val="003E3F62"/>
    <w:rsid w:val="003E7794"/>
    <w:rsid w:val="003F0724"/>
    <w:rsid w:val="003F0CBE"/>
    <w:rsid w:val="003F1E1A"/>
    <w:rsid w:val="003F2791"/>
    <w:rsid w:val="003F2B0D"/>
    <w:rsid w:val="003F45CD"/>
    <w:rsid w:val="003F597D"/>
    <w:rsid w:val="003F6383"/>
    <w:rsid w:val="003F6AD3"/>
    <w:rsid w:val="003F75BE"/>
    <w:rsid w:val="00402062"/>
    <w:rsid w:val="00403CD7"/>
    <w:rsid w:val="00404070"/>
    <w:rsid w:val="00406539"/>
    <w:rsid w:val="004069C9"/>
    <w:rsid w:val="004069E6"/>
    <w:rsid w:val="00406ED7"/>
    <w:rsid w:val="00407C07"/>
    <w:rsid w:val="00410CF0"/>
    <w:rsid w:val="00410E60"/>
    <w:rsid w:val="00415654"/>
    <w:rsid w:val="00416864"/>
    <w:rsid w:val="004168AC"/>
    <w:rsid w:val="00416BF6"/>
    <w:rsid w:val="004201D0"/>
    <w:rsid w:val="00421B16"/>
    <w:rsid w:val="00422A16"/>
    <w:rsid w:val="00423830"/>
    <w:rsid w:val="00423A61"/>
    <w:rsid w:val="00427486"/>
    <w:rsid w:val="004309EC"/>
    <w:rsid w:val="00430A5A"/>
    <w:rsid w:val="00430E88"/>
    <w:rsid w:val="00431E48"/>
    <w:rsid w:val="00432CBE"/>
    <w:rsid w:val="00435CF2"/>
    <w:rsid w:val="00435F5D"/>
    <w:rsid w:val="004450E6"/>
    <w:rsid w:val="00455113"/>
    <w:rsid w:val="004566FC"/>
    <w:rsid w:val="004568BE"/>
    <w:rsid w:val="004577ED"/>
    <w:rsid w:val="00457CA7"/>
    <w:rsid w:val="00460AE8"/>
    <w:rsid w:val="00460D82"/>
    <w:rsid w:val="00461133"/>
    <w:rsid w:val="00462784"/>
    <w:rsid w:val="00467FB3"/>
    <w:rsid w:val="00470D03"/>
    <w:rsid w:val="004737FF"/>
    <w:rsid w:val="00474185"/>
    <w:rsid w:val="0048030C"/>
    <w:rsid w:val="00482A5D"/>
    <w:rsid w:val="0049445E"/>
    <w:rsid w:val="00494EF8"/>
    <w:rsid w:val="00495686"/>
    <w:rsid w:val="00497575"/>
    <w:rsid w:val="004A0695"/>
    <w:rsid w:val="004A15E5"/>
    <w:rsid w:val="004A2815"/>
    <w:rsid w:val="004A2D46"/>
    <w:rsid w:val="004A435B"/>
    <w:rsid w:val="004A43D2"/>
    <w:rsid w:val="004A6060"/>
    <w:rsid w:val="004A7ADD"/>
    <w:rsid w:val="004B1E82"/>
    <w:rsid w:val="004B26FE"/>
    <w:rsid w:val="004B3A4E"/>
    <w:rsid w:val="004B6A9C"/>
    <w:rsid w:val="004B7B91"/>
    <w:rsid w:val="004C0581"/>
    <w:rsid w:val="004C1D32"/>
    <w:rsid w:val="004C3296"/>
    <w:rsid w:val="004C4771"/>
    <w:rsid w:val="004C4E1E"/>
    <w:rsid w:val="004C5A9E"/>
    <w:rsid w:val="004D16AC"/>
    <w:rsid w:val="004D179D"/>
    <w:rsid w:val="004D2322"/>
    <w:rsid w:val="004D2440"/>
    <w:rsid w:val="004D69DD"/>
    <w:rsid w:val="004E274E"/>
    <w:rsid w:val="004E319A"/>
    <w:rsid w:val="004E4AC9"/>
    <w:rsid w:val="004E67A9"/>
    <w:rsid w:val="004E76CF"/>
    <w:rsid w:val="004F312B"/>
    <w:rsid w:val="004F3A65"/>
    <w:rsid w:val="004F49BF"/>
    <w:rsid w:val="00500B6C"/>
    <w:rsid w:val="00500DCE"/>
    <w:rsid w:val="00501654"/>
    <w:rsid w:val="005017CE"/>
    <w:rsid w:val="00501BAA"/>
    <w:rsid w:val="00502560"/>
    <w:rsid w:val="005025C6"/>
    <w:rsid w:val="00502A54"/>
    <w:rsid w:val="00502B17"/>
    <w:rsid w:val="005032B4"/>
    <w:rsid w:val="00504834"/>
    <w:rsid w:val="00505873"/>
    <w:rsid w:val="0050619B"/>
    <w:rsid w:val="0051108F"/>
    <w:rsid w:val="00511922"/>
    <w:rsid w:val="005139A6"/>
    <w:rsid w:val="00513CD3"/>
    <w:rsid w:val="00514BF4"/>
    <w:rsid w:val="00520E35"/>
    <w:rsid w:val="00521707"/>
    <w:rsid w:val="005217C8"/>
    <w:rsid w:val="00523131"/>
    <w:rsid w:val="005245FA"/>
    <w:rsid w:val="00524608"/>
    <w:rsid w:val="00524938"/>
    <w:rsid w:val="005258F1"/>
    <w:rsid w:val="005275BA"/>
    <w:rsid w:val="00530480"/>
    <w:rsid w:val="005307B0"/>
    <w:rsid w:val="00530EF5"/>
    <w:rsid w:val="00532134"/>
    <w:rsid w:val="00537352"/>
    <w:rsid w:val="00540876"/>
    <w:rsid w:val="005414DC"/>
    <w:rsid w:val="005414FF"/>
    <w:rsid w:val="0054446B"/>
    <w:rsid w:val="005450E9"/>
    <w:rsid w:val="00545A1D"/>
    <w:rsid w:val="005476E1"/>
    <w:rsid w:val="00550D0C"/>
    <w:rsid w:val="00552228"/>
    <w:rsid w:val="005525CE"/>
    <w:rsid w:val="00553293"/>
    <w:rsid w:val="00556ADB"/>
    <w:rsid w:val="005577DA"/>
    <w:rsid w:val="005578C8"/>
    <w:rsid w:val="00560498"/>
    <w:rsid w:val="00560EA4"/>
    <w:rsid w:val="005628C6"/>
    <w:rsid w:val="005708B5"/>
    <w:rsid w:val="00572AC4"/>
    <w:rsid w:val="0057394D"/>
    <w:rsid w:val="005767C1"/>
    <w:rsid w:val="005770F4"/>
    <w:rsid w:val="005812AD"/>
    <w:rsid w:val="00581C6B"/>
    <w:rsid w:val="00582B1D"/>
    <w:rsid w:val="00582EE3"/>
    <w:rsid w:val="00584C6A"/>
    <w:rsid w:val="005856BE"/>
    <w:rsid w:val="005856C7"/>
    <w:rsid w:val="005867D7"/>
    <w:rsid w:val="00590ECC"/>
    <w:rsid w:val="005930B9"/>
    <w:rsid w:val="00595E35"/>
    <w:rsid w:val="005A41E3"/>
    <w:rsid w:val="005A4346"/>
    <w:rsid w:val="005A53C3"/>
    <w:rsid w:val="005A60C9"/>
    <w:rsid w:val="005A7B75"/>
    <w:rsid w:val="005B0469"/>
    <w:rsid w:val="005B0C51"/>
    <w:rsid w:val="005B1247"/>
    <w:rsid w:val="005B1702"/>
    <w:rsid w:val="005B1CAF"/>
    <w:rsid w:val="005B1F48"/>
    <w:rsid w:val="005B24FD"/>
    <w:rsid w:val="005B27CA"/>
    <w:rsid w:val="005B4747"/>
    <w:rsid w:val="005B6075"/>
    <w:rsid w:val="005B67C3"/>
    <w:rsid w:val="005C0120"/>
    <w:rsid w:val="005C0280"/>
    <w:rsid w:val="005C3217"/>
    <w:rsid w:val="005C37EB"/>
    <w:rsid w:val="005C4C17"/>
    <w:rsid w:val="005C66BB"/>
    <w:rsid w:val="005D2B27"/>
    <w:rsid w:val="005D3D52"/>
    <w:rsid w:val="005D7F56"/>
    <w:rsid w:val="005E0C73"/>
    <w:rsid w:val="005E28BC"/>
    <w:rsid w:val="005E2A3E"/>
    <w:rsid w:val="005E315E"/>
    <w:rsid w:val="005E330C"/>
    <w:rsid w:val="005E470E"/>
    <w:rsid w:val="005E51E4"/>
    <w:rsid w:val="005F2A67"/>
    <w:rsid w:val="005F4124"/>
    <w:rsid w:val="005F4387"/>
    <w:rsid w:val="005F5D8E"/>
    <w:rsid w:val="00600EE2"/>
    <w:rsid w:val="006066D0"/>
    <w:rsid w:val="00610341"/>
    <w:rsid w:val="00610E30"/>
    <w:rsid w:val="006113BE"/>
    <w:rsid w:val="00611461"/>
    <w:rsid w:val="006119C5"/>
    <w:rsid w:val="00611B29"/>
    <w:rsid w:val="00611CE0"/>
    <w:rsid w:val="006120C5"/>
    <w:rsid w:val="00612FB9"/>
    <w:rsid w:val="00613AC7"/>
    <w:rsid w:val="00613CFB"/>
    <w:rsid w:val="00614379"/>
    <w:rsid w:val="00621D70"/>
    <w:rsid w:val="00622653"/>
    <w:rsid w:val="00622F1C"/>
    <w:rsid w:val="0062334B"/>
    <w:rsid w:val="0062378A"/>
    <w:rsid w:val="00624546"/>
    <w:rsid w:val="00624A47"/>
    <w:rsid w:val="00624FC5"/>
    <w:rsid w:val="00626BEF"/>
    <w:rsid w:val="00627764"/>
    <w:rsid w:val="0063316E"/>
    <w:rsid w:val="00634142"/>
    <w:rsid w:val="006344E2"/>
    <w:rsid w:val="0063573B"/>
    <w:rsid w:val="00637499"/>
    <w:rsid w:val="006409C0"/>
    <w:rsid w:val="00642600"/>
    <w:rsid w:val="00643EA4"/>
    <w:rsid w:val="00644195"/>
    <w:rsid w:val="00654396"/>
    <w:rsid w:val="00654B71"/>
    <w:rsid w:val="00655BAC"/>
    <w:rsid w:val="00656513"/>
    <w:rsid w:val="006571D1"/>
    <w:rsid w:val="006573FE"/>
    <w:rsid w:val="006609E5"/>
    <w:rsid w:val="006624AE"/>
    <w:rsid w:val="00663247"/>
    <w:rsid w:val="006675C3"/>
    <w:rsid w:val="00667DE9"/>
    <w:rsid w:val="006732BD"/>
    <w:rsid w:val="00673A69"/>
    <w:rsid w:val="0067461E"/>
    <w:rsid w:val="006765FF"/>
    <w:rsid w:val="00677388"/>
    <w:rsid w:val="00681FDC"/>
    <w:rsid w:val="00682024"/>
    <w:rsid w:val="00682404"/>
    <w:rsid w:val="00682A9F"/>
    <w:rsid w:val="00683FE3"/>
    <w:rsid w:val="006848E6"/>
    <w:rsid w:val="006852A4"/>
    <w:rsid w:val="00685EA3"/>
    <w:rsid w:val="00686FD7"/>
    <w:rsid w:val="006901DD"/>
    <w:rsid w:val="00691293"/>
    <w:rsid w:val="00692446"/>
    <w:rsid w:val="006948BB"/>
    <w:rsid w:val="0069509C"/>
    <w:rsid w:val="006955D0"/>
    <w:rsid w:val="006956C6"/>
    <w:rsid w:val="00696203"/>
    <w:rsid w:val="006A0E14"/>
    <w:rsid w:val="006A4AD6"/>
    <w:rsid w:val="006A653F"/>
    <w:rsid w:val="006A7979"/>
    <w:rsid w:val="006B04CB"/>
    <w:rsid w:val="006B2A83"/>
    <w:rsid w:val="006B3163"/>
    <w:rsid w:val="006B3AD6"/>
    <w:rsid w:val="006B3BF2"/>
    <w:rsid w:val="006B5B86"/>
    <w:rsid w:val="006B60CA"/>
    <w:rsid w:val="006C04FF"/>
    <w:rsid w:val="006C1826"/>
    <w:rsid w:val="006C3B67"/>
    <w:rsid w:val="006C650A"/>
    <w:rsid w:val="006D116F"/>
    <w:rsid w:val="006D27C1"/>
    <w:rsid w:val="006D5C97"/>
    <w:rsid w:val="006E4F8B"/>
    <w:rsid w:val="006E6A73"/>
    <w:rsid w:val="006F0922"/>
    <w:rsid w:val="006F25D2"/>
    <w:rsid w:val="006F3D00"/>
    <w:rsid w:val="006F4CE5"/>
    <w:rsid w:val="006F5351"/>
    <w:rsid w:val="006F59C3"/>
    <w:rsid w:val="006F6238"/>
    <w:rsid w:val="006F6618"/>
    <w:rsid w:val="006F6CED"/>
    <w:rsid w:val="00700270"/>
    <w:rsid w:val="00701108"/>
    <w:rsid w:val="007011CD"/>
    <w:rsid w:val="00702CAD"/>
    <w:rsid w:val="0070393F"/>
    <w:rsid w:val="00703B61"/>
    <w:rsid w:val="00703B82"/>
    <w:rsid w:val="0070448C"/>
    <w:rsid w:val="00705B75"/>
    <w:rsid w:val="00706381"/>
    <w:rsid w:val="007075EA"/>
    <w:rsid w:val="00711148"/>
    <w:rsid w:val="0071193A"/>
    <w:rsid w:val="0071194B"/>
    <w:rsid w:val="0071215B"/>
    <w:rsid w:val="00712CDE"/>
    <w:rsid w:val="00717E41"/>
    <w:rsid w:val="0072135F"/>
    <w:rsid w:val="00722109"/>
    <w:rsid w:val="00726B42"/>
    <w:rsid w:val="007276EB"/>
    <w:rsid w:val="00730FC4"/>
    <w:rsid w:val="0073356C"/>
    <w:rsid w:val="007344B8"/>
    <w:rsid w:val="0073559D"/>
    <w:rsid w:val="00737451"/>
    <w:rsid w:val="007417E1"/>
    <w:rsid w:val="0074185A"/>
    <w:rsid w:val="00741C7B"/>
    <w:rsid w:val="00744387"/>
    <w:rsid w:val="00744C09"/>
    <w:rsid w:val="00750063"/>
    <w:rsid w:val="00752BD7"/>
    <w:rsid w:val="00754043"/>
    <w:rsid w:val="0075527C"/>
    <w:rsid w:val="00756327"/>
    <w:rsid w:val="0075696E"/>
    <w:rsid w:val="0076020A"/>
    <w:rsid w:val="007610C9"/>
    <w:rsid w:val="0076228B"/>
    <w:rsid w:val="007628EE"/>
    <w:rsid w:val="007649DB"/>
    <w:rsid w:val="00766C13"/>
    <w:rsid w:val="00770F2B"/>
    <w:rsid w:val="00771607"/>
    <w:rsid w:val="007742BF"/>
    <w:rsid w:val="00775E60"/>
    <w:rsid w:val="0077690D"/>
    <w:rsid w:val="00781D74"/>
    <w:rsid w:val="007827B3"/>
    <w:rsid w:val="007846AF"/>
    <w:rsid w:val="00785664"/>
    <w:rsid w:val="0078758C"/>
    <w:rsid w:val="007919DE"/>
    <w:rsid w:val="00792729"/>
    <w:rsid w:val="00793A25"/>
    <w:rsid w:val="00793D31"/>
    <w:rsid w:val="00795541"/>
    <w:rsid w:val="00797A92"/>
    <w:rsid w:val="007A1146"/>
    <w:rsid w:val="007A259B"/>
    <w:rsid w:val="007A4BCB"/>
    <w:rsid w:val="007A5A0A"/>
    <w:rsid w:val="007B0D04"/>
    <w:rsid w:val="007B15EC"/>
    <w:rsid w:val="007B3AAB"/>
    <w:rsid w:val="007B4C58"/>
    <w:rsid w:val="007C0867"/>
    <w:rsid w:val="007C16C2"/>
    <w:rsid w:val="007C2CCD"/>
    <w:rsid w:val="007C3826"/>
    <w:rsid w:val="007C3C42"/>
    <w:rsid w:val="007C6385"/>
    <w:rsid w:val="007C7AC9"/>
    <w:rsid w:val="007D067B"/>
    <w:rsid w:val="007D2C5F"/>
    <w:rsid w:val="007D70D6"/>
    <w:rsid w:val="007D734B"/>
    <w:rsid w:val="007E03D4"/>
    <w:rsid w:val="007E17F2"/>
    <w:rsid w:val="007E1F43"/>
    <w:rsid w:val="007E2C90"/>
    <w:rsid w:val="007E75A5"/>
    <w:rsid w:val="007F0324"/>
    <w:rsid w:val="007F274C"/>
    <w:rsid w:val="007F4AB0"/>
    <w:rsid w:val="007F673F"/>
    <w:rsid w:val="007F6DDF"/>
    <w:rsid w:val="007F6F2D"/>
    <w:rsid w:val="007F7646"/>
    <w:rsid w:val="007F7CE0"/>
    <w:rsid w:val="00800594"/>
    <w:rsid w:val="00800D27"/>
    <w:rsid w:val="008026B1"/>
    <w:rsid w:val="008036F0"/>
    <w:rsid w:val="00804C88"/>
    <w:rsid w:val="008059DD"/>
    <w:rsid w:val="00805B00"/>
    <w:rsid w:val="00806A5F"/>
    <w:rsid w:val="00806D3B"/>
    <w:rsid w:val="00811276"/>
    <w:rsid w:val="00812316"/>
    <w:rsid w:val="00813287"/>
    <w:rsid w:val="00813976"/>
    <w:rsid w:val="00813F1C"/>
    <w:rsid w:val="0081420A"/>
    <w:rsid w:val="008153EB"/>
    <w:rsid w:val="00816383"/>
    <w:rsid w:val="00816C1F"/>
    <w:rsid w:val="00817620"/>
    <w:rsid w:val="00820E48"/>
    <w:rsid w:val="008219A4"/>
    <w:rsid w:val="00823D12"/>
    <w:rsid w:val="008245A0"/>
    <w:rsid w:val="00824792"/>
    <w:rsid w:val="008250FE"/>
    <w:rsid w:val="00825168"/>
    <w:rsid w:val="008278A5"/>
    <w:rsid w:val="00830A81"/>
    <w:rsid w:val="00834A81"/>
    <w:rsid w:val="00840177"/>
    <w:rsid w:val="00840A01"/>
    <w:rsid w:val="0084111F"/>
    <w:rsid w:val="008412B7"/>
    <w:rsid w:val="008436A2"/>
    <w:rsid w:val="00844D3A"/>
    <w:rsid w:val="0084581B"/>
    <w:rsid w:val="00847667"/>
    <w:rsid w:val="00851380"/>
    <w:rsid w:val="00851490"/>
    <w:rsid w:val="0085186B"/>
    <w:rsid w:val="00854D7F"/>
    <w:rsid w:val="008561E6"/>
    <w:rsid w:val="00857106"/>
    <w:rsid w:val="00857550"/>
    <w:rsid w:val="00857AB9"/>
    <w:rsid w:val="008614A2"/>
    <w:rsid w:val="0086164E"/>
    <w:rsid w:val="00863088"/>
    <w:rsid w:val="00863098"/>
    <w:rsid w:val="0086314B"/>
    <w:rsid w:val="008704B9"/>
    <w:rsid w:val="00872CB1"/>
    <w:rsid w:val="00876D1A"/>
    <w:rsid w:val="00877014"/>
    <w:rsid w:val="00881851"/>
    <w:rsid w:val="008846C0"/>
    <w:rsid w:val="00884BFA"/>
    <w:rsid w:val="00885E1B"/>
    <w:rsid w:val="00886826"/>
    <w:rsid w:val="008913FA"/>
    <w:rsid w:val="00892AD5"/>
    <w:rsid w:val="00893AE4"/>
    <w:rsid w:val="00893C9D"/>
    <w:rsid w:val="008A15EE"/>
    <w:rsid w:val="008A17F4"/>
    <w:rsid w:val="008A41AB"/>
    <w:rsid w:val="008A5374"/>
    <w:rsid w:val="008A60AD"/>
    <w:rsid w:val="008A775C"/>
    <w:rsid w:val="008B204D"/>
    <w:rsid w:val="008B437B"/>
    <w:rsid w:val="008B47A2"/>
    <w:rsid w:val="008B50E8"/>
    <w:rsid w:val="008B5504"/>
    <w:rsid w:val="008C2000"/>
    <w:rsid w:val="008C2B23"/>
    <w:rsid w:val="008C4BEC"/>
    <w:rsid w:val="008C62CB"/>
    <w:rsid w:val="008C690F"/>
    <w:rsid w:val="008C6DB2"/>
    <w:rsid w:val="008C7484"/>
    <w:rsid w:val="008C7EAF"/>
    <w:rsid w:val="008D18A6"/>
    <w:rsid w:val="008D4070"/>
    <w:rsid w:val="008D419C"/>
    <w:rsid w:val="008D463D"/>
    <w:rsid w:val="008D6388"/>
    <w:rsid w:val="008D766F"/>
    <w:rsid w:val="008D7A39"/>
    <w:rsid w:val="008E325E"/>
    <w:rsid w:val="008E3F31"/>
    <w:rsid w:val="008E45CF"/>
    <w:rsid w:val="008E6482"/>
    <w:rsid w:val="008E7F4A"/>
    <w:rsid w:val="008F03FB"/>
    <w:rsid w:val="008F1F05"/>
    <w:rsid w:val="008F2232"/>
    <w:rsid w:val="008F57C0"/>
    <w:rsid w:val="008F73EA"/>
    <w:rsid w:val="00900BC9"/>
    <w:rsid w:val="00902560"/>
    <w:rsid w:val="00902B70"/>
    <w:rsid w:val="0090414D"/>
    <w:rsid w:val="00904382"/>
    <w:rsid w:val="00905384"/>
    <w:rsid w:val="0090640F"/>
    <w:rsid w:val="00910B3F"/>
    <w:rsid w:val="00910CC0"/>
    <w:rsid w:val="009111E2"/>
    <w:rsid w:val="00911AE9"/>
    <w:rsid w:val="00912A96"/>
    <w:rsid w:val="00913AB3"/>
    <w:rsid w:val="00914675"/>
    <w:rsid w:val="00914F5B"/>
    <w:rsid w:val="009163F3"/>
    <w:rsid w:val="00916812"/>
    <w:rsid w:val="009178EE"/>
    <w:rsid w:val="009244D4"/>
    <w:rsid w:val="00926A8D"/>
    <w:rsid w:val="009277D8"/>
    <w:rsid w:val="00930D53"/>
    <w:rsid w:val="00931C94"/>
    <w:rsid w:val="009340F5"/>
    <w:rsid w:val="00934CCB"/>
    <w:rsid w:val="00936EE9"/>
    <w:rsid w:val="00940033"/>
    <w:rsid w:val="009402CC"/>
    <w:rsid w:val="00941763"/>
    <w:rsid w:val="00942252"/>
    <w:rsid w:val="00943E4C"/>
    <w:rsid w:val="00944418"/>
    <w:rsid w:val="00944538"/>
    <w:rsid w:val="00945542"/>
    <w:rsid w:val="009472BE"/>
    <w:rsid w:val="009474C5"/>
    <w:rsid w:val="00950AC2"/>
    <w:rsid w:val="00950BEF"/>
    <w:rsid w:val="0095155D"/>
    <w:rsid w:val="00951760"/>
    <w:rsid w:val="0095198E"/>
    <w:rsid w:val="00960E2D"/>
    <w:rsid w:val="00966637"/>
    <w:rsid w:val="00966F51"/>
    <w:rsid w:val="0097005C"/>
    <w:rsid w:val="00971057"/>
    <w:rsid w:val="00971227"/>
    <w:rsid w:val="0097356E"/>
    <w:rsid w:val="00975C20"/>
    <w:rsid w:val="00975E40"/>
    <w:rsid w:val="0097619E"/>
    <w:rsid w:val="009776FA"/>
    <w:rsid w:val="00980063"/>
    <w:rsid w:val="009831B8"/>
    <w:rsid w:val="00983450"/>
    <w:rsid w:val="00984FF8"/>
    <w:rsid w:val="0098512C"/>
    <w:rsid w:val="0098653D"/>
    <w:rsid w:val="009868D1"/>
    <w:rsid w:val="0098787C"/>
    <w:rsid w:val="009879BE"/>
    <w:rsid w:val="00990A8B"/>
    <w:rsid w:val="00994A83"/>
    <w:rsid w:val="0099558B"/>
    <w:rsid w:val="009957B5"/>
    <w:rsid w:val="0099727C"/>
    <w:rsid w:val="009A1BD9"/>
    <w:rsid w:val="009A2A24"/>
    <w:rsid w:val="009A37E7"/>
    <w:rsid w:val="009A3980"/>
    <w:rsid w:val="009A624C"/>
    <w:rsid w:val="009B1302"/>
    <w:rsid w:val="009B25C5"/>
    <w:rsid w:val="009B3C93"/>
    <w:rsid w:val="009C06C1"/>
    <w:rsid w:val="009C098F"/>
    <w:rsid w:val="009C0DD6"/>
    <w:rsid w:val="009C18D3"/>
    <w:rsid w:val="009C4515"/>
    <w:rsid w:val="009C5412"/>
    <w:rsid w:val="009C6C34"/>
    <w:rsid w:val="009D010F"/>
    <w:rsid w:val="009D2713"/>
    <w:rsid w:val="009D36E7"/>
    <w:rsid w:val="009D3794"/>
    <w:rsid w:val="009D47C4"/>
    <w:rsid w:val="009D4A35"/>
    <w:rsid w:val="009D4A4A"/>
    <w:rsid w:val="009D5E79"/>
    <w:rsid w:val="009D6C65"/>
    <w:rsid w:val="009D7D53"/>
    <w:rsid w:val="009E10E5"/>
    <w:rsid w:val="009E1A53"/>
    <w:rsid w:val="009E2C74"/>
    <w:rsid w:val="009E4A7E"/>
    <w:rsid w:val="009E5CB7"/>
    <w:rsid w:val="009E7131"/>
    <w:rsid w:val="009E740D"/>
    <w:rsid w:val="009F05AF"/>
    <w:rsid w:val="009F078F"/>
    <w:rsid w:val="009F10C1"/>
    <w:rsid w:val="009F1536"/>
    <w:rsid w:val="009F69C1"/>
    <w:rsid w:val="00A03CB9"/>
    <w:rsid w:val="00A04DD7"/>
    <w:rsid w:val="00A0564F"/>
    <w:rsid w:val="00A06DD7"/>
    <w:rsid w:val="00A10E5F"/>
    <w:rsid w:val="00A117A5"/>
    <w:rsid w:val="00A1690B"/>
    <w:rsid w:val="00A21F99"/>
    <w:rsid w:val="00A22561"/>
    <w:rsid w:val="00A22C24"/>
    <w:rsid w:val="00A24A4A"/>
    <w:rsid w:val="00A24C58"/>
    <w:rsid w:val="00A2631E"/>
    <w:rsid w:val="00A270A5"/>
    <w:rsid w:val="00A27D3C"/>
    <w:rsid w:val="00A32640"/>
    <w:rsid w:val="00A35A60"/>
    <w:rsid w:val="00A37830"/>
    <w:rsid w:val="00A4259F"/>
    <w:rsid w:val="00A4339D"/>
    <w:rsid w:val="00A45120"/>
    <w:rsid w:val="00A4543A"/>
    <w:rsid w:val="00A4578B"/>
    <w:rsid w:val="00A45D46"/>
    <w:rsid w:val="00A50DF7"/>
    <w:rsid w:val="00A5321A"/>
    <w:rsid w:val="00A53B57"/>
    <w:rsid w:val="00A54109"/>
    <w:rsid w:val="00A5486C"/>
    <w:rsid w:val="00A54D35"/>
    <w:rsid w:val="00A55CA7"/>
    <w:rsid w:val="00A57251"/>
    <w:rsid w:val="00A572EC"/>
    <w:rsid w:val="00A57480"/>
    <w:rsid w:val="00A575C8"/>
    <w:rsid w:val="00A6025B"/>
    <w:rsid w:val="00A614FD"/>
    <w:rsid w:val="00A64697"/>
    <w:rsid w:val="00A64FA5"/>
    <w:rsid w:val="00A659F2"/>
    <w:rsid w:val="00A662A3"/>
    <w:rsid w:val="00A66871"/>
    <w:rsid w:val="00A70524"/>
    <w:rsid w:val="00A706A9"/>
    <w:rsid w:val="00A70FE5"/>
    <w:rsid w:val="00A714FC"/>
    <w:rsid w:val="00A72E57"/>
    <w:rsid w:val="00A85599"/>
    <w:rsid w:val="00A85915"/>
    <w:rsid w:val="00A94136"/>
    <w:rsid w:val="00A94AA1"/>
    <w:rsid w:val="00A94FC6"/>
    <w:rsid w:val="00A955C0"/>
    <w:rsid w:val="00A96CDD"/>
    <w:rsid w:val="00A97231"/>
    <w:rsid w:val="00AA0062"/>
    <w:rsid w:val="00AA087F"/>
    <w:rsid w:val="00AA12A4"/>
    <w:rsid w:val="00AA14C5"/>
    <w:rsid w:val="00AA2D9B"/>
    <w:rsid w:val="00AA3B91"/>
    <w:rsid w:val="00AA5A35"/>
    <w:rsid w:val="00AA7972"/>
    <w:rsid w:val="00AB09E1"/>
    <w:rsid w:val="00AB1972"/>
    <w:rsid w:val="00AB4048"/>
    <w:rsid w:val="00AB47DE"/>
    <w:rsid w:val="00AB481C"/>
    <w:rsid w:val="00AB4AB6"/>
    <w:rsid w:val="00AB704D"/>
    <w:rsid w:val="00AC1D6A"/>
    <w:rsid w:val="00AC4EB6"/>
    <w:rsid w:val="00AC6DFE"/>
    <w:rsid w:val="00AC7728"/>
    <w:rsid w:val="00AD015E"/>
    <w:rsid w:val="00AD0C6F"/>
    <w:rsid w:val="00AD0EB6"/>
    <w:rsid w:val="00AD66A3"/>
    <w:rsid w:val="00AD688E"/>
    <w:rsid w:val="00AD6C5D"/>
    <w:rsid w:val="00AE4B15"/>
    <w:rsid w:val="00AE5014"/>
    <w:rsid w:val="00AE73F6"/>
    <w:rsid w:val="00AF0A09"/>
    <w:rsid w:val="00AF1B9A"/>
    <w:rsid w:val="00AF32A1"/>
    <w:rsid w:val="00AF331A"/>
    <w:rsid w:val="00AF4680"/>
    <w:rsid w:val="00B00845"/>
    <w:rsid w:val="00B00F3E"/>
    <w:rsid w:val="00B06FE4"/>
    <w:rsid w:val="00B0725B"/>
    <w:rsid w:val="00B1017F"/>
    <w:rsid w:val="00B109FB"/>
    <w:rsid w:val="00B17532"/>
    <w:rsid w:val="00B20AF1"/>
    <w:rsid w:val="00B21B44"/>
    <w:rsid w:val="00B24E0C"/>
    <w:rsid w:val="00B26917"/>
    <w:rsid w:val="00B26EC2"/>
    <w:rsid w:val="00B26F22"/>
    <w:rsid w:val="00B272F4"/>
    <w:rsid w:val="00B329CA"/>
    <w:rsid w:val="00B34B42"/>
    <w:rsid w:val="00B363FE"/>
    <w:rsid w:val="00B36416"/>
    <w:rsid w:val="00B36D05"/>
    <w:rsid w:val="00B41DA4"/>
    <w:rsid w:val="00B43FB4"/>
    <w:rsid w:val="00B5099C"/>
    <w:rsid w:val="00B51670"/>
    <w:rsid w:val="00B5204A"/>
    <w:rsid w:val="00B53381"/>
    <w:rsid w:val="00B54620"/>
    <w:rsid w:val="00B555B7"/>
    <w:rsid w:val="00B55AEB"/>
    <w:rsid w:val="00B564D1"/>
    <w:rsid w:val="00B576D1"/>
    <w:rsid w:val="00B57A32"/>
    <w:rsid w:val="00B57F34"/>
    <w:rsid w:val="00B6013A"/>
    <w:rsid w:val="00B60859"/>
    <w:rsid w:val="00B60A91"/>
    <w:rsid w:val="00B61860"/>
    <w:rsid w:val="00B62732"/>
    <w:rsid w:val="00B65EA7"/>
    <w:rsid w:val="00B6718A"/>
    <w:rsid w:val="00B70B6F"/>
    <w:rsid w:val="00B71582"/>
    <w:rsid w:val="00B74455"/>
    <w:rsid w:val="00B7656E"/>
    <w:rsid w:val="00B76597"/>
    <w:rsid w:val="00B77987"/>
    <w:rsid w:val="00B8184E"/>
    <w:rsid w:val="00B8243C"/>
    <w:rsid w:val="00B82E41"/>
    <w:rsid w:val="00B838E3"/>
    <w:rsid w:val="00B84F5B"/>
    <w:rsid w:val="00B86624"/>
    <w:rsid w:val="00B876F9"/>
    <w:rsid w:val="00B87770"/>
    <w:rsid w:val="00B90620"/>
    <w:rsid w:val="00B92A19"/>
    <w:rsid w:val="00B92C4D"/>
    <w:rsid w:val="00B9354B"/>
    <w:rsid w:val="00B9526F"/>
    <w:rsid w:val="00B9574A"/>
    <w:rsid w:val="00BA02A7"/>
    <w:rsid w:val="00BA033C"/>
    <w:rsid w:val="00BA0952"/>
    <w:rsid w:val="00BA2747"/>
    <w:rsid w:val="00BA3A14"/>
    <w:rsid w:val="00BA4AED"/>
    <w:rsid w:val="00BA5153"/>
    <w:rsid w:val="00BA5F1E"/>
    <w:rsid w:val="00BA6680"/>
    <w:rsid w:val="00BA7279"/>
    <w:rsid w:val="00BA7E33"/>
    <w:rsid w:val="00BB1E5F"/>
    <w:rsid w:val="00BB390F"/>
    <w:rsid w:val="00BB4A74"/>
    <w:rsid w:val="00BB67E8"/>
    <w:rsid w:val="00BB6A78"/>
    <w:rsid w:val="00BC036B"/>
    <w:rsid w:val="00BC1E1F"/>
    <w:rsid w:val="00BC215B"/>
    <w:rsid w:val="00BC4E40"/>
    <w:rsid w:val="00BC5A26"/>
    <w:rsid w:val="00BC6D15"/>
    <w:rsid w:val="00BD0266"/>
    <w:rsid w:val="00BD048E"/>
    <w:rsid w:val="00BD3053"/>
    <w:rsid w:val="00BD3AC3"/>
    <w:rsid w:val="00BD3B67"/>
    <w:rsid w:val="00BD59F4"/>
    <w:rsid w:val="00BD6C90"/>
    <w:rsid w:val="00BD6EE9"/>
    <w:rsid w:val="00BE0319"/>
    <w:rsid w:val="00BE2575"/>
    <w:rsid w:val="00BE2607"/>
    <w:rsid w:val="00BE36C9"/>
    <w:rsid w:val="00BE4008"/>
    <w:rsid w:val="00BE43C2"/>
    <w:rsid w:val="00BE4AB4"/>
    <w:rsid w:val="00BE699A"/>
    <w:rsid w:val="00BE7069"/>
    <w:rsid w:val="00BE794E"/>
    <w:rsid w:val="00BE7F0F"/>
    <w:rsid w:val="00BF09AB"/>
    <w:rsid w:val="00BF3185"/>
    <w:rsid w:val="00BF442A"/>
    <w:rsid w:val="00BF4ABA"/>
    <w:rsid w:val="00BF5921"/>
    <w:rsid w:val="00BF6867"/>
    <w:rsid w:val="00BF7839"/>
    <w:rsid w:val="00C00289"/>
    <w:rsid w:val="00C0081C"/>
    <w:rsid w:val="00C0178A"/>
    <w:rsid w:val="00C0362B"/>
    <w:rsid w:val="00C04099"/>
    <w:rsid w:val="00C05795"/>
    <w:rsid w:val="00C05F5C"/>
    <w:rsid w:val="00C07140"/>
    <w:rsid w:val="00C1214F"/>
    <w:rsid w:val="00C133A7"/>
    <w:rsid w:val="00C13412"/>
    <w:rsid w:val="00C1361D"/>
    <w:rsid w:val="00C14354"/>
    <w:rsid w:val="00C144C0"/>
    <w:rsid w:val="00C15C47"/>
    <w:rsid w:val="00C16097"/>
    <w:rsid w:val="00C1786E"/>
    <w:rsid w:val="00C20567"/>
    <w:rsid w:val="00C20FBE"/>
    <w:rsid w:val="00C2243F"/>
    <w:rsid w:val="00C2247C"/>
    <w:rsid w:val="00C225CD"/>
    <w:rsid w:val="00C23BCC"/>
    <w:rsid w:val="00C23C67"/>
    <w:rsid w:val="00C246A7"/>
    <w:rsid w:val="00C3259F"/>
    <w:rsid w:val="00C34D6B"/>
    <w:rsid w:val="00C35BDE"/>
    <w:rsid w:val="00C36359"/>
    <w:rsid w:val="00C37AB2"/>
    <w:rsid w:val="00C37DAE"/>
    <w:rsid w:val="00C410B6"/>
    <w:rsid w:val="00C4356D"/>
    <w:rsid w:val="00C442C1"/>
    <w:rsid w:val="00C4499F"/>
    <w:rsid w:val="00C53E28"/>
    <w:rsid w:val="00C56CEB"/>
    <w:rsid w:val="00C57767"/>
    <w:rsid w:val="00C67EE5"/>
    <w:rsid w:val="00C7079E"/>
    <w:rsid w:val="00C726E8"/>
    <w:rsid w:val="00C72B7F"/>
    <w:rsid w:val="00C751B4"/>
    <w:rsid w:val="00C757F4"/>
    <w:rsid w:val="00C773E6"/>
    <w:rsid w:val="00C8011A"/>
    <w:rsid w:val="00C81204"/>
    <w:rsid w:val="00C81E9F"/>
    <w:rsid w:val="00C8242F"/>
    <w:rsid w:val="00C82683"/>
    <w:rsid w:val="00C82799"/>
    <w:rsid w:val="00C84C21"/>
    <w:rsid w:val="00C852C8"/>
    <w:rsid w:val="00C9155B"/>
    <w:rsid w:val="00C9660D"/>
    <w:rsid w:val="00C97B50"/>
    <w:rsid w:val="00CA0AB7"/>
    <w:rsid w:val="00CA2184"/>
    <w:rsid w:val="00CA2A33"/>
    <w:rsid w:val="00CA3B56"/>
    <w:rsid w:val="00CA41D5"/>
    <w:rsid w:val="00CA48C7"/>
    <w:rsid w:val="00CA6C51"/>
    <w:rsid w:val="00CA7C1F"/>
    <w:rsid w:val="00CB03FE"/>
    <w:rsid w:val="00CB0B22"/>
    <w:rsid w:val="00CB2719"/>
    <w:rsid w:val="00CB4207"/>
    <w:rsid w:val="00CB5A1D"/>
    <w:rsid w:val="00CB6D11"/>
    <w:rsid w:val="00CC0E90"/>
    <w:rsid w:val="00CC27FC"/>
    <w:rsid w:val="00CC38BF"/>
    <w:rsid w:val="00CC3B18"/>
    <w:rsid w:val="00CC48A1"/>
    <w:rsid w:val="00CC5ED8"/>
    <w:rsid w:val="00CC5F1D"/>
    <w:rsid w:val="00CD178A"/>
    <w:rsid w:val="00CD4136"/>
    <w:rsid w:val="00CD773E"/>
    <w:rsid w:val="00CE1810"/>
    <w:rsid w:val="00CE2449"/>
    <w:rsid w:val="00CE2454"/>
    <w:rsid w:val="00CE40B0"/>
    <w:rsid w:val="00CE4729"/>
    <w:rsid w:val="00CE68C0"/>
    <w:rsid w:val="00CF047E"/>
    <w:rsid w:val="00CF04FD"/>
    <w:rsid w:val="00CF2A93"/>
    <w:rsid w:val="00CF3916"/>
    <w:rsid w:val="00CF3E5F"/>
    <w:rsid w:val="00CF4358"/>
    <w:rsid w:val="00CF43F6"/>
    <w:rsid w:val="00D02E79"/>
    <w:rsid w:val="00D04191"/>
    <w:rsid w:val="00D06A19"/>
    <w:rsid w:val="00D10767"/>
    <w:rsid w:val="00D12070"/>
    <w:rsid w:val="00D12724"/>
    <w:rsid w:val="00D1275B"/>
    <w:rsid w:val="00D134FA"/>
    <w:rsid w:val="00D13DFC"/>
    <w:rsid w:val="00D14BC1"/>
    <w:rsid w:val="00D156D3"/>
    <w:rsid w:val="00D162CA"/>
    <w:rsid w:val="00D21189"/>
    <w:rsid w:val="00D21A0B"/>
    <w:rsid w:val="00D261E6"/>
    <w:rsid w:val="00D3407C"/>
    <w:rsid w:val="00D3780B"/>
    <w:rsid w:val="00D378BA"/>
    <w:rsid w:val="00D401AC"/>
    <w:rsid w:val="00D41506"/>
    <w:rsid w:val="00D42409"/>
    <w:rsid w:val="00D434A9"/>
    <w:rsid w:val="00D442A1"/>
    <w:rsid w:val="00D4667D"/>
    <w:rsid w:val="00D51DA2"/>
    <w:rsid w:val="00D51EB3"/>
    <w:rsid w:val="00D53165"/>
    <w:rsid w:val="00D55480"/>
    <w:rsid w:val="00D5575B"/>
    <w:rsid w:val="00D55A9E"/>
    <w:rsid w:val="00D5766C"/>
    <w:rsid w:val="00D60F16"/>
    <w:rsid w:val="00D60FE5"/>
    <w:rsid w:val="00D632D3"/>
    <w:rsid w:val="00D63CC1"/>
    <w:rsid w:val="00D65195"/>
    <w:rsid w:val="00D6588B"/>
    <w:rsid w:val="00D708FE"/>
    <w:rsid w:val="00D70E7E"/>
    <w:rsid w:val="00D71936"/>
    <w:rsid w:val="00D8038A"/>
    <w:rsid w:val="00D83A50"/>
    <w:rsid w:val="00D912E0"/>
    <w:rsid w:val="00D91395"/>
    <w:rsid w:val="00D915B8"/>
    <w:rsid w:val="00D91E76"/>
    <w:rsid w:val="00D9265E"/>
    <w:rsid w:val="00D944A6"/>
    <w:rsid w:val="00D95516"/>
    <w:rsid w:val="00D96D6A"/>
    <w:rsid w:val="00D972B1"/>
    <w:rsid w:val="00D9731D"/>
    <w:rsid w:val="00D97A26"/>
    <w:rsid w:val="00DA03A9"/>
    <w:rsid w:val="00DA10AE"/>
    <w:rsid w:val="00DA2725"/>
    <w:rsid w:val="00DA3765"/>
    <w:rsid w:val="00DA48E4"/>
    <w:rsid w:val="00DA7BFE"/>
    <w:rsid w:val="00DB03B5"/>
    <w:rsid w:val="00DB1BB5"/>
    <w:rsid w:val="00DB1D79"/>
    <w:rsid w:val="00DB241B"/>
    <w:rsid w:val="00DB2DEF"/>
    <w:rsid w:val="00DB3389"/>
    <w:rsid w:val="00DB3487"/>
    <w:rsid w:val="00DB5BDA"/>
    <w:rsid w:val="00DB60CF"/>
    <w:rsid w:val="00DB6A8A"/>
    <w:rsid w:val="00DB7BB0"/>
    <w:rsid w:val="00DC149E"/>
    <w:rsid w:val="00DC22A6"/>
    <w:rsid w:val="00DC25F1"/>
    <w:rsid w:val="00DC3159"/>
    <w:rsid w:val="00DC582C"/>
    <w:rsid w:val="00DC650D"/>
    <w:rsid w:val="00DC670F"/>
    <w:rsid w:val="00DC6CC9"/>
    <w:rsid w:val="00DC78F2"/>
    <w:rsid w:val="00DD1E27"/>
    <w:rsid w:val="00DD1F29"/>
    <w:rsid w:val="00DD27EF"/>
    <w:rsid w:val="00DD2A68"/>
    <w:rsid w:val="00DD5C66"/>
    <w:rsid w:val="00DD5EB1"/>
    <w:rsid w:val="00DD70E0"/>
    <w:rsid w:val="00DE1AA1"/>
    <w:rsid w:val="00DE29DD"/>
    <w:rsid w:val="00DE31F8"/>
    <w:rsid w:val="00DE4C65"/>
    <w:rsid w:val="00DE676F"/>
    <w:rsid w:val="00DE7AB1"/>
    <w:rsid w:val="00DF0BA1"/>
    <w:rsid w:val="00DF12F8"/>
    <w:rsid w:val="00DF335D"/>
    <w:rsid w:val="00DF48EF"/>
    <w:rsid w:val="00E002EA"/>
    <w:rsid w:val="00E0075F"/>
    <w:rsid w:val="00E00E90"/>
    <w:rsid w:val="00E03D2B"/>
    <w:rsid w:val="00E03FC1"/>
    <w:rsid w:val="00E046AD"/>
    <w:rsid w:val="00E060F5"/>
    <w:rsid w:val="00E06BD9"/>
    <w:rsid w:val="00E07418"/>
    <w:rsid w:val="00E10580"/>
    <w:rsid w:val="00E11FAA"/>
    <w:rsid w:val="00E13E50"/>
    <w:rsid w:val="00E15958"/>
    <w:rsid w:val="00E16A80"/>
    <w:rsid w:val="00E17AAB"/>
    <w:rsid w:val="00E21019"/>
    <w:rsid w:val="00E21C68"/>
    <w:rsid w:val="00E23304"/>
    <w:rsid w:val="00E23551"/>
    <w:rsid w:val="00E321DA"/>
    <w:rsid w:val="00E34C97"/>
    <w:rsid w:val="00E37E7F"/>
    <w:rsid w:val="00E43957"/>
    <w:rsid w:val="00E4454B"/>
    <w:rsid w:val="00E44FF4"/>
    <w:rsid w:val="00E5063C"/>
    <w:rsid w:val="00E51E55"/>
    <w:rsid w:val="00E531DB"/>
    <w:rsid w:val="00E5372A"/>
    <w:rsid w:val="00E544B0"/>
    <w:rsid w:val="00E558CE"/>
    <w:rsid w:val="00E559E4"/>
    <w:rsid w:val="00E5658E"/>
    <w:rsid w:val="00E56D2A"/>
    <w:rsid w:val="00E57466"/>
    <w:rsid w:val="00E62283"/>
    <w:rsid w:val="00E6337A"/>
    <w:rsid w:val="00E63FD6"/>
    <w:rsid w:val="00E64B20"/>
    <w:rsid w:val="00E6609F"/>
    <w:rsid w:val="00E6717A"/>
    <w:rsid w:val="00E702BC"/>
    <w:rsid w:val="00E70920"/>
    <w:rsid w:val="00E71732"/>
    <w:rsid w:val="00E71D13"/>
    <w:rsid w:val="00E72FB1"/>
    <w:rsid w:val="00E736F7"/>
    <w:rsid w:val="00E73AE9"/>
    <w:rsid w:val="00E83420"/>
    <w:rsid w:val="00E83903"/>
    <w:rsid w:val="00E85BCE"/>
    <w:rsid w:val="00E861F8"/>
    <w:rsid w:val="00E86948"/>
    <w:rsid w:val="00E9265A"/>
    <w:rsid w:val="00E93835"/>
    <w:rsid w:val="00E93942"/>
    <w:rsid w:val="00E9647B"/>
    <w:rsid w:val="00EA0870"/>
    <w:rsid w:val="00EA17FD"/>
    <w:rsid w:val="00EA3A7B"/>
    <w:rsid w:val="00EA5145"/>
    <w:rsid w:val="00EB1026"/>
    <w:rsid w:val="00EB1BB9"/>
    <w:rsid w:val="00EB2045"/>
    <w:rsid w:val="00EB61C9"/>
    <w:rsid w:val="00EB792B"/>
    <w:rsid w:val="00EC0012"/>
    <w:rsid w:val="00EC04AD"/>
    <w:rsid w:val="00EC0C7D"/>
    <w:rsid w:val="00EC1958"/>
    <w:rsid w:val="00EC3E66"/>
    <w:rsid w:val="00EC6807"/>
    <w:rsid w:val="00ED07A1"/>
    <w:rsid w:val="00ED0B9F"/>
    <w:rsid w:val="00ED147F"/>
    <w:rsid w:val="00ED1D94"/>
    <w:rsid w:val="00ED2347"/>
    <w:rsid w:val="00ED2C1B"/>
    <w:rsid w:val="00ED5D5B"/>
    <w:rsid w:val="00ED69A7"/>
    <w:rsid w:val="00ED7693"/>
    <w:rsid w:val="00ED7D82"/>
    <w:rsid w:val="00EE1350"/>
    <w:rsid w:val="00EE5FA4"/>
    <w:rsid w:val="00EF11EF"/>
    <w:rsid w:val="00EF4712"/>
    <w:rsid w:val="00EF687A"/>
    <w:rsid w:val="00EF7F0A"/>
    <w:rsid w:val="00F0200B"/>
    <w:rsid w:val="00F02E26"/>
    <w:rsid w:val="00F0470E"/>
    <w:rsid w:val="00F04AFB"/>
    <w:rsid w:val="00F07A69"/>
    <w:rsid w:val="00F07BA9"/>
    <w:rsid w:val="00F108DB"/>
    <w:rsid w:val="00F15FD9"/>
    <w:rsid w:val="00F16AB1"/>
    <w:rsid w:val="00F2000F"/>
    <w:rsid w:val="00F21345"/>
    <w:rsid w:val="00F2213C"/>
    <w:rsid w:val="00F22290"/>
    <w:rsid w:val="00F2425A"/>
    <w:rsid w:val="00F246E1"/>
    <w:rsid w:val="00F250BB"/>
    <w:rsid w:val="00F258EC"/>
    <w:rsid w:val="00F26CA8"/>
    <w:rsid w:val="00F2724B"/>
    <w:rsid w:val="00F27AF3"/>
    <w:rsid w:val="00F27BD5"/>
    <w:rsid w:val="00F30CFC"/>
    <w:rsid w:val="00F315A9"/>
    <w:rsid w:val="00F36E6F"/>
    <w:rsid w:val="00F37ACB"/>
    <w:rsid w:val="00F40C95"/>
    <w:rsid w:val="00F432B6"/>
    <w:rsid w:val="00F47332"/>
    <w:rsid w:val="00F500BE"/>
    <w:rsid w:val="00F52CBB"/>
    <w:rsid w:val="00F52D01"/>
    <w:rsid w:val="00F5315C"/>
    <w:rsid w:val="00F53F99"/>
    <w:rsid w:val="00F54EDD"/>
    <w:rsid w:val="00F56C43"/>
    <w:rsid w:val="00F56EF6"/>
    <w:rsid w:val="00F60674"/>
    <w:rsid w:val="00F66289"/>
    <w:rsid w:val="00F66CEE"/>
    <w:rsid w:val="00F7001F"/>
    <w:rsid w:val="00F7029A"/>
    <w:rsid w:val="00F73D96"/>
    <w:rsid w:val="00F742E4"/>
    <w:rsid w:val="00F74331"/>
    <w:rsid w:val="00F7662E"/>
    <w:rsid w:val="00F77D46"/>
    <w:rsid w:val="00F801EE"/>
    <w:rsid w:val="00F8332E"/>
    <w:rsid w:val="00F835D9"/>
    <w:rsid w:val="00F83A51"/>
    <w:rsid w:val="00F83CB5"/>
    <w:rsid w:val="00F84994"/>
    <w:rsid w:val="00F852E1"/>
    <w:rsid w:val="00F85A0A"/>
    <w:rsid w:val="00F8676A"/>
    <w:rsid w:val="00F876D9"/>
    <w:rsid w:val="00F90291"/>
    <w:rsid w:val="00F938E7"/>
    <w:rsid w:val="00F9429C"/>
    <w:rsid w:val="00F96F6C"/>
    <w:rsid w:val="00FA0717"/>
    <w:rsid w:val="00FA2A0A"/>
    <w:rsid w:val="00FA58EF"/>
    <w:rsid w:val="00FB0A26"/>
    <w:rsid w:val="00FB1572"/>
    <w:rsid w:val="00FB1607"/>
    <w:rsid w:val="00FB29E0"/>
    <w:rsid w:val="00FB3194"/>
    <w:rsid w:val="00FB5437"/>
    <w:rsid w:val="00FC0405"/>
    <w:rsid w:val="00FC072C"/>
    <w:rsid w:val="00FC1D07"/>
    <w:rsid w:val="00FC3074"/>
    <w:rsid w:val="00FC4BC2"/>
    <w:rsid w:val="00FC4F95"/>
    <w:rsid w:val="00FC57EE"/>
    <w:rsid w:val="00FC5E7F"/>
    <w:rsid w:val="00FC63E6"/>
    <w:rsid w:val="00FC70A9"/>
    <w:rsid w:val="00FC7798"/>
    <w:rsid w:val="00FD1AA5"/>
    <w:rsid w:val="00FD1EA2"/>
    <w:rsid w:val="00FD304E"/>
    <w:rsid w:val="00FE16E6"/>
    <w:rsid w:val="00FE219E"/>
    <w:rsid w:val="00FE5B80"/>
    <w:rsid w:val="00FE6E36"/>
    <w:rsid w:val="00FE757D"/>
    <w:rsid w:val="00FF114A"/>
    <w:rsid w:val="00FF1F56"/>
    <w:rsid w:val="00FF3696"/>
    <w:rsid w:val="00FF3B58"/>
    <w:rsid w:val="00FF4876"/>
    <w:rsid w:val="00FF55D0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;"/>
  <w14:docId w14:val="261C2678"/>
  <w15:docId w15:val="{E935FB28-2893-43BA-A2CA-0FAD5CE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6539"/>
    <w:rPr>
      <w:rFonts w:ascii="Arial" w:hAnsi="Arial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pageBreakBefore/>
      <w:numPr>
        <w:numId w:val="1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Cs w:val="20"/>
    </w:rPr>
  </w:style>
  <w:style w:type="paragraph" w:styleId="berschrift4">
    <w:name w:val="heading 4"/>
    <w:basedOn w:val="berschrift3"/>
    <w:next w:val="Standardeinzug"/>
    <w:qFormat/>
    <w:pPr>
      <w:keepNext w:val="0"/>
      <w:numPr>
        <w:ilvl w:val="3"/>
      </w:numPr>
      <w:spacing w:before="60" w:after="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einzug"/>
    <w:qFormat/>
    <w:pPr>
      <w:numPr>
        <w:ilvl w:val="5"/>
        <w:numId w:val="1"/>
      </w:numPr>
      <w:outlineLvl w:val="5"/>
    </w:pPr>
    <w:rPr>
      <w:szCs w:val="20"/>
      <w:u w:val="single"/>
    </w:rPr>
  </w:style>
  <w:style w:type="paragraph" w:styleId="berschrift7">
    <w:name w:val="heading 7"/>
    <w:basedOn w:val="Standard"/>
    <w:next w:val="Standardeinzug"/>
    <w:qFormat/>
    <w:pPr>
      <w:numPr>
        <w:ilvl w:val="6"/>
        <w:numId w:val="1"/>
      </w:numPr>
      <w:outlineLvl w:val="6"/>
    </w:pPr>
    <w:rPr>
      <w:szCs w:val="20"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"/>
      </w:numPr>
      <w:outlineLvl w:val="7"/>
    </w:pPr>
    <w:rPr>
      <w:szCs w:val="20"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1"/>
      </w:numPr>
      <w:outlineLvl w:val="8"/>
    </w:pPr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Absatz1">
    <w:name w:val="Absatz1"/>
    <w:basedOn w:val="Stand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Cs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360"/>
        <w:tab w:val="right" w:leader="dot" w:pos="8640"/>
      </w:tabs>
      <w:spacing w:before="240" w:after="120"/>
    </w:pPr>
    <w:rPr>
      <w:b/>
      <w:bCs/>
      <w:noProof/>
      <w:sz w:val="22"/>
      <w:szCs w:val="28"/>
    </w:rPr>
  </w:style>
  <w:style w:type="character" w:styleId="Seitenzahl">
    <w:name w:val="page number"/>
    <w:basedOn w:val="Absatz-Standardschriftart"/>
    <w:rPr>
      <w:lang w:val="en-GB"/>
    </w:rPr>
  </w:style>
  <w:style w:type="paragraph" w:styleId="Standardeinzug">
    <w:name w:val="Normal Indent"/>
    <w:basedOn w:val="Standard"/>
    <w:pPr>
      <w:ind w:left="720"/>
    </w:pPr>
  </w:style>
  <w:style w:type="character" w:styleId="Hyperlink">
    <w:name w:val="Hyperlink"/>
    <w:basedOn w:val="Absatz-Standardschriftart"/>
    <w:rPr>
      <w:color w:val="0000FF"/>
      <w:u w:val="single"/>
      <w:lang w:val="en-GB"/>
    </w:rPr>
  </w:style>
  <w:style w:type="character" w:styleId="BesuchterLink">
    <w:name w:val="FollowedHyperlink"/>
    <w:basedOn w:val="Absatz-Standardschriftart"/>
    <w:rPr>
      <w:color w:val="800080"/>
      <w:u w:val="single"/>
      <w:lang w:val="en-GB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Cs w:val="20"/>
    </w:rPr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Sprechblasentext">
    <w:name w:val="Balloon Text"/>
    <w:basedOn w:val="Standard"/>
    <w:semiHidden/>
    <w:rsid w:val="008A60A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7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xmann-Symbol">
    <w:name w:val="Axmann-Symbol"/>
    <w:basedOn w:val="Standard"/>
    <w:next w:val="Standard"/>
    <w:rsid w:val="00730FC4"/>
    <w:pPr>
      <w:spacing w:before="360" w:after="100"/>
      <w:jc w:val="center"/>
    </w:pPr>
    <w:rPr>
      <w:rFonts w:cs="Arial"/>
      <w:lang w:eastAsia="de-DE"/>
    </w:rPr>
  </w:style>
  <w:style w:type="paragraph" w:customStyle="1" w:styleId="Axmann-Text">
    <w:name w:val="Axmann-Text"/>
    <w:basedOn w:val="Standard"/>
    <w:rsid w:val="00730FC4"/>
    <w:pPr>
      <w:spacing w:before="240" w:after="120" w:line="288" w:lineRule="auto"/>
      <w:ind w:left="284"/>
      <w:jc w:val="both"/>
    </w:pPr>
    <w:rPr>
      <w:rFonts w:cs="Arial"/>
      <w:kern w:val="32"/>
      <w:sz w:val="22"/>
      <w:szCs w:val="22"/>
      <w:lang w:eastAsia="de-DE"/>
    </w:rPr>
  </w:style>
  <w:style w:type="paragraph" w:customStyle="1" w:styleId="Axmann-Aufzhlung">
    <w:name w:val="Axmann-Aufzählung"/>
    <w:basedOn w:val="Axmann-Text"/>
    <w:rsid w:val="00730FC4"/>
    <w:pPr>
      <w:keepNext/>
      <w:numPr>
        <w:numId w:val="2"/>
      </w:numPr>
      <w:tabs>
        <w:tab w:val="left" w:pos="340"/>
      </w:tabs>
    </w:pPr>
  </w:style>
  <w:style w:type="character" w:customStyle="1" w:styleId="berschrift1Zchn">
    <w:name w:val="Überschrift 1 Zchn"/>
    <w:basedOn w:val="Absatz-Standardschriftart"/>
    <w:link w:val="berschrift1"/>
    <w:rsid w:val="00122B76"/>
    <w:rPr>
      <w:rFonts w:ascii="Arial" w:hAnsi="Arial"/>
      <w:b/>
      <w:kern w:val="28"/>
      <w:sz w:val="28"/>
      <w:lang w:val="en-GB" w:eastAsia="en-US"/>
    </w:rPr>
  </w:style>
  <w:style w:type="character" w:styleId="Hervorhebung">
    <w:name w:val="Emphasis"/>
    <w:basedOn w:val="Absatz-Standardschriftart"/>
    <w:qFormat/>
    <w:rsid w:val="00377139"/>
    <w:rPr>
      <w:i/>
      <w:iCs/>
      <w:lang w:val="en-GB"/>
    </w:rPr>
  </w:style>
  <w:style w:type="paragraph" w:styleId="Aufzhlungszeichen3">
    <w:name w:val="List Bullet 3"/>
    <w:basedOn w:val="Standard"/>
    <w:rsid w:val="001D664F"/>
  </w:style>
  <w:style w:type="table" w:styleId="TabelleAktuell">
    <w:name w:val="Table Contemporary"/>
    <w:basedOn w:val="NormaleTabelle"/>
    <w:rsid w:val="00BE7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Formatvorlage1">
    <w:name w:val="Formatvorlage1"/>
    <w:rsid w:val="00800594"/>
    <w:pPr>
      <w:numPr>
        <w:numId w:val="4"/>
      </w:numPr>
    </w:pPr>
  </w:style>
  <w:style w:type="paragraph" w:styleId="Listenabsatz">
    <w:name w:val="List Paragraph"/>
    <w:basedOn w:val="Standard"/>
    <w:uiPriority w:val="34"/>
    <w:qFormat/>
    <w:rsid w:val="009D7D53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C7AC9"/>
  </w:style>
  <w:style w:type="paragraph" w:styleId="Blocktext">
    <w:name w:val="Block Text"/>
    <w:basedOn w:val="Standard"/>
    <w:rsid w:val="007C7AC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rsid w:val="007C7AC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7C7AC9"/>
    <w:rPr>
      <w:rFonts w:ascii="Arial" w:hAnsi="Arial"/>
      <w:szCs w:val="24"/>
      <w:lang w:val="en-GB" w:eastAsia="en-US"/>
    </w:rPr>
  </w:style>
  <w:style w:type="paragraph" w:styleId="Textkrper2">
    <w:name w:val="Body Text 2"/>
    <w:basedOn w:val="Standard"/>
    <w:link w:val="Textkrper2Zchn"/>
    <w:rsid w:val="007C7AC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7C7AC9"/>
    <w:rPr>
      <w:rFonts w:ascii="Arial" w:hAnsi="Arial"/>
      <w:szCs w:val="24"/>
      <w:lang w:val="en-GB" w:eastAsia="en-US"/>
    </w:rPr>
  </w:style>
  <w:style w:type="paragraph" w:styleId="Textkrper3">
    <w:name w:val="Body Text 3"/>
    <w:basedOn w:val="Standard"/>
    <w:link w:val="Textkrper3Zchn"/>
    <w:rsid w:val="007C7AC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7C7AC9"/>
    <w:rPr>
      <w:rFonts w:ascii="Arial" w:hAnsi="Arial"/>
      <w:sz w:val="16"/>
      <w:szCs w:val="16"/>
      <w:lang w:val="en-GB" w:eastAsia="en-US"/>
    </w:rPr>
  </w:style>
  <w:style w:type="paragraph" w:styleId="Textkrper-Erstzeileneinzug">
    <w:name w:val="Body Text First Indent"/>
    <w:basedOn w:val="Textkrper"/>
    <w:link w:val="Textkrper-ErstzeileneinzugZchn"/>
    <w:rsid w:val="007C7AC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7C7AC9"/>
    <w:rPr>
      <w:rFonts w:ascii="Arial" w:hAnsi="Arial"/>
      <w:szCs w:val="24"/>
      <w:lang w:val="en-GB" w:eastAsia="en-US"/>
    </w:rPr>
  </w:style>
  <w:style w:type="paragraph" w:styleId="Textkrper-Zeileneinzug">
    <w:name w:val="Body Text Indent"/>
    <w:basedOn w:val="Standard"/>
    <w:link w:val="Textkrper-ZeileneinzugZchn"/>
    <w:rsid w:val="007C7AC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C7AC9"/>
    <w:rPr>
      <w:rFonts w:ascii="Arial" w:hAnsi="Arial"/>
      <w:szCs w:val="24"/>
      <w:lang w:val="en-GB"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7C7AC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C7AC9"/>
    <w:rPr>
      <w:rFonts w:ascii="Arial" w:hAnsi="Arial"/>
      <w:szCs w:val="24"/>
      <w:lang w:val="en-GB" w:eastAsia="en-US"/>
    </w:rPr>
  </w:style>
  <w:style w:type="paragraph" w:styleId="Textkrper-Einzug2">
    <w:name w:val="Body Text Indent 2"/>
    <w:basedOn w:val="Standard"/>
    <w:link w:val="Textkrper-Einzug2Zchn"/>
    <w:rsid w:val="007C7AC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7C7AC9"/>
    <w:rPr>
      <w:rFonts w:ascii="Arial" w:hAnsi="Arial"/>
      <w:szCs w:val="24"/>
      <w:lang w:val="en-GB" w:eastAsia="en-US"/>
    </w:rPr>
  </w:style>
  <w:style w:type="paragraph" w:styleId="Textkrper-Einzug3">
    <w:name w:val="Body Text Indent 3"/>
    <w:basedOn w:val="Standard"/>
    <w:link w:val="Textkrper-Einzug3Zchn"/>
    <w:rsid w:val="007C7AC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7C7AC9"/>
    <w:rPr>
      <w:rFonts w:ascii="Arial" w:hAnsi="Arial"/>
      <w:sz w:val="16"/>
      <w:szCs w:val="16"/>
      <w:lang w:val="en-GB" w:eastAsia="en-US"/>
    </w:rPr>
  </w:style>
  <w:style w:type="character" w:styleId="Buchtitel">
    <w:name w:val="Book Title"/>
    <w:basedOn w:val="Absatz-Standardschriftart"/>
    <w:uiPriority w:val="33"/>
    <w:qFormat/>
    <w:rsid w:val="007C7AC9"/>
    <w:rPr>
      <w:b/>
      <w:bCs/>
      <w:smallCaps/>
      <w:spacing w:val="5"/>
      <w:lang w:val="en-GB"/>
    </w:rPr>
  </w:style>
  <w:style w:type="paragraph" w:styleId="Gruformel">
    <w:name w:val="Closing"/>
    <w:basedOn w:val="Standard"/>
    <w:link w:val="GruformelZchn"/>
    <w:rsid w:val="007C7AC9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7C7AC9"/>
    <w:rPr>
      <w:rFonts w:ascii="Arial" w:hAnsi="Arial"/>
      <w:szCs w:val="24"/>
      <w:lang w:val="en-GB" w:eastAsia="en-US"/>
    </w:rPr>
  </w:style>
  <w:style w:type="table" w:styleId="FarbigesRaster">
    <w:name w:val="Colorful Grid"/>
    <w:basedOn w:val="NormaleTabelle"/>
    <w:uiPriority w:val="73"/>
    <w:rsid w:val="007C7A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7C7A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7C7A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7C7A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7C7A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7C7A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7C7A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7C7AC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7C7AC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7C7AC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7C7AC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7C7AC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7C7AC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7C7AC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7C7AC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7C7AC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7C7AC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7C7AC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7C7AC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7C7AC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7C7AC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rsid w:val="007C7AC9"/>
    <w:rPr>
      <w:sz w:val="16"/>
      <w:szCs w:val="16"/>
      <w:lang w:val="en-GB"/>
    </w:rPr>
  </w:style>
  <w:style w:type="paragraph" w:styleId="Kommentartext">
    <w:name w:val="annotation text"/>
    <w:basedOn w:val="Standard"/>
    <w:link w:val="KommentartextZchn"/>
    <w:rsid w:val="007C7AC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7AC9"/>
    <w:rPr>
      <w:rFonts w:ascii="Arial" w:hAnsi="Arial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7C7A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7AC9"/>
    <w:rPr>
      <w:rFonts w:ascii="Arial" w:hAnsi="Arial"/>
      <w:b/>
      <w:bCs/>
      <w:lang w:val="en-GB" w:eastAsia="en-US"/>
    </w:rPr>
  </w:style>
  <w:style w:type="table" w:styleId="DunkleListe">
    <w:name w:val="Dark List"/>
    <w:basedOn w:val="NormaleTabelle"/>
    <w:uiPriority w:val="70"/>
    <w:rsid w:val="007C7AC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7C7AC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7C7AC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7C7AC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7C7AC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7C7AC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7C7AC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rsid w:val="007C7AC9"/>
  </w:style>
  <w:style w:type="character" w:customStyle="1" w:styleId="DatumZchn">
    <w:name w:val="Datum Zchn"/>
    <w:basedOn w:val="Absatz-Standardschriftart"/>
    <w:link w:val="Datum"/>
    <w:rsid w:val="007C7AC9"/>
    <w:rPr>
      <w:rFonts w:ascii="Arial" w:hAnsi="Arial"/>
      <w:szCs w:val="24"/>
      <w:lang w:val="en-GB" w:eastAsia="en-US"/>
    </w:rPr>
  </w:style>
  <w:style w:type="paragraph" w:styleId="Dokumentstruktur">
    <w:name w:val="Document Map"/>
    <w:basedOn w:val="Standard"/>
    <w:link w:val="DokumentstrukturZchn"/>
    <w:rsid w:val="007C7AC9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C7AC9"/>
    <w:rPr>
      <w:rFonts w:ascii="Tahoma" w:hAnsi="Tahoma" w:cs="Tahoma"/>
      <w:sz w:val="16"/>
      <w:szCs w:val="16"/>
      <w:lang w:val="en-GB" w:eastAsia="en-US"/>
    </w:rPr>
  </w:style>
  <w:style w:type="paragraph" w:styleId="E-Mail-Signatur">
    <w:name w:val="E-mail Signature"/>
    <w:basedOn w:val="Standard"/>
    <w:link w:val="E-Mail-SignaturZchn"/>
    <w:rsid w:val="007C7AC9"/>
  </w:style>
  <w:style w:type="character" w:customStyle="1" w:styleId="E-Mail-SignaturZchn">
    <w:name w:val="E-Mail-Signatur Zchn"/>
    <w:basedOn w:val="Absatz-Standardschriftart"/>
    <w:link w:val="E-Mail-Signatur"/>
    <w:rsid w:val="007C7AC9"/>
    <w:rPr>
      <w:rFonts w:ascii="Arial" w:hAnsi="Arial"/>
      <w:szCs w:val="24"/>
      <w:lang w:val="en-GB" w:eastAsia="en-US"/>
    </w:rPr>
  </w:style>
  <w:style w:type="character" w:styleId="Endnotenzeichen">
    <w:name w:val="endnote reference"/>
    <w:basedOn w:val="Absatz-Standardschriftart"/>
    <w:rsid w:val="007C7AC9"/>
    <w:rPr>
      <w:vertAlign w:val="superscript"/>
      <w:lang w:val="en-GB"/>
    </w:rPr>
  </w:style>
  <w:style w:type="paragraph" w:styleId="Endnotentext">
    <w:name w:val="endnote text"/>
    <w:basedOn w:val="Standard"/>
    <w:link w:val="EndnotentextZchn"/>
    <w:rsid w:val="007C7AC9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7C7AC9"/>
    <w:rPr>
      <w:rFonts w:ascii="Arial" w:hAnsi="Arial"/>
      <w:lang w:val="en-GB" w:eastAsia="en-US"/>
    </w:rPr>
  </w:style>
  <w:style w:type="paragraph" w:styleId="Umschlagadresse">
    <w:name w:val="envelope address"/>
    <w:basedOn w:val="Standard"/>
    <w:rsid w:val="007C7A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rsid w:val="007C7AC9"/>
    <w:rPr>
      <w:rFonts w:asciiTheme="majorHAnsi" w:eastAsiaTheme="majorEastAsia" w:hAnsiTheme="majorHAnsi" w:cstheme="majorBidi"/>
      <w:szCs w:val="20"/>
    </w:rPr>
  </w:style>
  <w:style w:type="character" w:styleId="Funotenzeichen">
    <w:name w:val="footnote reference"/>
    <w:basedOn w:val="Absatz-Standardschriftart"/>
    <w:rsid w:val="007C7AC9"/>
    <w:rPr>
      <w:vertAlign w:val="superscript"/>
      <w:lang w:val="en-GB"/>
    </w:rPr>
  </w:style>
  <w:style w:type="paragraph" w:styleId="Funotentext">
    <w:name w:val="footnote text"/>
    <w:basedOn w:val="Standard"/>
    <w:link w:val="FunotentextZchn"/>
    <w:rsid w:val="007C7AC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7C7AC9"/>
    <w:rPr>
      <w:rFonts w:ascii="Arial" w:hAnsi="Arial"/>
      <w:lang w:val="en-GB" w:eastAsia="en-US"/>
    </w:rPr>
  </w:style>
  <w:style w:type="character" w:styleId="HTMLAkronym">
    <w:name w:val="HTML Acronym"/>
    <w:basedOn w:val="Absatz-Standardschriftart"/>
    <w:rsid w:val="007C7AC9"/>
    <w:rPr>
      <w:lang w:val="en-GB"/>
    </w:rPr>
  </w:style>
  <w:style w:type="paragraph" w:styleId="HTMLAdresse">
    <w:name w:val="HTML Address"/>
    <w:basedOn w:val="Standard"/>
    <w:link w:val="HTMLAdresseZchn"/>
    <w:rsid w:val="007C7AC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7C7AC9"/>
    <w:rPr>
      <w:rFonts w:ascii="Arial" w:hAnsi="Arial"/>
      <w:i/>
      <w:iCs/>
      <w:szCs w:val="24"/>
      <w:lang w:val="en-GB" w:eastAsia="en-US"/>
    </w:rPr>
  </w:style>
  <w:style w:type="character" w:styleId="HTMLZitat">
    <w:name w:val="HTML Cite"/>
    <w:basedOn w:val="Absatz-Standardschriftart"/>
    <w:rsid w:val="007C7AC9"/>
    <w:rPr>
      <w:i/>
      <w:iCs/>
      <w:lang w:val="en-GB"/>
    </w:rPr>
  </w:style>
  <w:style w:type="character" w:styleId="HTMLCode">
    <w:name w:val="HTML Code"/>
    <w:basedOn w:val="Absatz-Standardschriftart"/>
    <w:rsid w:val="007C7AC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Absatz-Standardschriftart"/>
    <w:rsid w:val="007C7AC9"/>
    <w:rPr>
      <w:i/>
      <w:iCs/>
      <w:lang w:val="en-GB"/>
    </w:rPr>
  </w:style>
  <w:style w:type="character" w:styleId="HTMLTastatur">
    <w:name w:val="HTML Keyboard"/>
    <w:basedOn w:val="Absatz-Standardschriftart"/>
    <w:rsid w:val="007C7AC9"/>
    <w:rPr>
      <w:rFonts w:ascii="Consolas" w:hAnsi="Consolas" w:cs="Consolas"/>
      <w:sz w:val="20"/>
      <w:szCs w:val="20"/>
      <w:lang w:val="en-GB"/>
    </w:rPr>
  </w:style>
  <w:style w:type="paragraph" w:styleId="HTMLVorformatiert">
    <w:name w:val="HTML Preformatted"/>
    <w:basedOn w:val="Standard"/>
    <w:link w:val="HTMLVorformatiertZchn"/>
    <w:rsid w:val="007C7AC9"/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7C7AC9"/>
    <w:rPr>
      <w:rFonts w:ascii="Consolas" w:hAnsi="Consolas" w:cs="Consolas"/>
      <w:lang w:val="en-GB" w:eastAsia="en-US"/>
    </w:rPr>
  </w:style>
  <w:style w:type="character" w:styleId="HTMLBeispiel">
    <w:name w:val="HTML Sample"/>
    <w:basedOn w:val="Absatz-Standardschriftart"/>
    <w:rsid w:val="007C7AC9"/>
    <w:rPr>
      <w:rFonts w:ascii="Consolas" w:hAnsi="Consolas" w:cs="Consolas"/>
      <w:sz w:val="24"/>
      <w:szCs w:val="24"/>
      <w:lang w:val="en-GB"/>
    </w:rPr>
  </w:style>
  <w:style w:type="character" w:styleId="HTMLSchreibmaschine">
    <w:name w:val="HTML Typewriter"/>
    <w:basedOn w:val="Absatz-Standardschriftart"/>
    <w:rsid w:val="007C7AC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Absatz-Standardschriftart"/>
    <w:rsid w:val="007C7AC9"/>
    <w:rPr>
      <w:i/>
      <w:iCs/>
      <w:lang w:val="en-GB"/>
    </w:rPr>
  </w:style>
  <w:style w:type="paragraph" w:styleId="Index1">
    <w:name w:val="index 1"/>
    <w:basedOn w:val="Standard"/>
    <w:next w:val="Standard"/>
    <w:autoRedefine/>
    <w:rsid w:val="007C7AC9"/>
    <w:pPr>
      <w:ind w:left="200" w:hanging="200"/>
    </w:pPr>
  </w:style>
  <w:style w:type="paragraph" w:styleId="Index2">
    <w:name w:val="index 2"/>
    <w:basedOn w:val="Standard"/>
    <w:next w:val="Standard"/>
    <w:autoRedefine/>
    <w:rsid w:val="007C7AC9"/>
    <w:pPr>
      <w:ind w:left="400" w:hanging="200"/>
    </w:pPr>
  </w:style>
  <w:style w:type="paragraph" w:styleId="Index3">
    <w:name w:val="index 3"/>
    <w:basedOn w:val="Standard"/>
    <w:next w:val="Standard"/>
    <w:autoRedefine/>
    <w:rsid w:val="007C7AC9"/>
    <w:pPr>
      <w:ind w:left="600" w:hanging="200"/>
    </w:pPr>
  </w:style>
  <w:style w:type="paragraph" w:styleId="Index4">
    <w:name w:val="index 4"/>
    <w:basedOn w:val="Standard"/>
    <w:next w:val="Standard"/>
    <w:autoRedefine/>
    <w:rsid w:val="007C7AC9"/>
    <w:pPr>
      <w:ind w:left="800" w:hanging="200"/>
    </w:pPr>
  </w:style>
  <w:style w:type="paragraph" w:styleId="Index5">
    <w:name w:val="index 5"/>
    <w:basedOn w:val="Standard"/>
    <w:next w:val="Standard"/>
    <w:autoRedefine/>
    <w:rsid w:val="007C7AC9"/>
    <w:pPr>
      <w:ind w:left="1000" w:hanging="200"/>
    </w:pPr>
  </w:style>
  <w:style w:type="paragraph" w:styleId="Index6">
    <w:name w:val="index 6"/>
    <w:basedOn w:val="Standard"/>
    <w:next w:val="Standard"/>
    <w:autoRedefine/>
    <w:rsid w:val="007C7AC9"/>
    <w:pPr>
      <w:ind w:left="1200" w:hanging="200"/>
    </w:pPr>
  </w:style>
  <w:style w:type="paragraph" w:styleId="Index7">
    <w:name w:val="index 7"/>
    <w:basedOn w:val="Standard"/>
    <w:next w:val="Standard"/>
    <w:autoRedefine/>
    <w:rsid w:val="007C7AC9"/>
    <w:pPr>
      <w:ind w:left="1400" w:hanging="200"/>
    </w:pPr>
  </w:style>
  <w:style w:type="paragraph" w:styleId="Index8">
    <w:name w:val="index 8"/>
    <w:basedOn w:val="Standard"/>
    <w:next w:val="Standard"/>
    <w:autoRedefine/>
    <w:rsid w:val="007C7AC9"/>
    <w:pPr>
      <w:ind w:left="1600" w:hanging="200"/>
    </w:pPr>
  </w:style>
  <w:style w:type="paragraph" w:styleId="Index9">
    <w:name w:val="index 9"/>
    <w:basedOn w:val="Standard"/>
    <w:next w:val="Standard"/>
    <w:autoRedefine/>
    <w:rsid w:val="007C7AC9"/>
    <w:pPr>
      <w:ind w:left="1800" w:hanging="200"/>
    </w:pPr>
  </w:style>
  <w:style w:type="paragraph" w:styleId="Indexberschrift">
    <w:name w:val="index heading"/>
    <w:basedOn w:val="Standard"/>
    <w:next w:val="Index1"/>
    <w:rsid w:val="007C7AC9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7C7AC9"/>
    <w:rPr>
      <w:b/>
      <w:bCs/>
      <w:i/>
      <w:iCs/>
      <w:color w:val="4F81BD" w:themeColor="accent1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7A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7AC9"/>
    <w:rPr>
      <w:rFonts w:ascii="Arial" w:hAnsi="Arial"/>
      <w:b/>
      <w:bCs/>
      <w:i/>
      <w:iCs/>
      <w:color w:val="4F81BD" w:themeColor="accent1"/>
      <w:szCs w:val="24"/>
      <w:lang w:val="en-GB" w:eastAsia="en-US"/>
    </w:rPr>
  </w:style>
  <w:style w:type="character" w:styleId="IntensiverVerweis">
    <w:name w:val="Intense Reference"/>
    <w:basedOn w:val="Absatz-Standardschriftart"/>
    <w:uiPriority w:val="32"/>
    <w:qFormat/>
    <w:rsid w:val="007C7AC9"/>
    <w:rPr>
      <w:b/>
      <w:bCs/>
      <w:smallCaps/>
      <w:color w:val="C0504D" w:themeColor="accent2"/>
      <w:spacing w:val="5"/>
      <w:u w:val="single"/>
      <w:lang w:val="en-GB"/>
    </w:rPr>
  </w:style>
  <w:style w:type="table" w:styleId="HellesRaster">
    <w:name w:val="Light Grid"/>
    <w:basedOn w:val="NormaleTabelle"/>
    <w:uiPriority w:val="62"/>
    <w:rsid w:val="007C7AC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7C7AC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7C7AC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7C7AC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7C7AC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7C7AC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7C7AC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7C7AC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C7AC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7C7AC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7C7AC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7C7AC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7C7AC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7C7AC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7C7AC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7C7AC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7C7AC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7C7AC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7C7AC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7C7AC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7C7AC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rsid w:val="007C7AC9"/>
    <w:rPr>
      <w:lang w:val="en-GB"/>
    </w:rPr>
  </w:style>
  <w:style w:type="paragraph" w:styleId="Liste">
    <w:name w:val="List"/>
    <w:basedOn w:val="Standard"/>
    <w:rsid w:val="007C7AC9"/>
    <w:pPr>
      <w:ind w:left="283" w:hanging="283"/>
      <w:contextualSpacing/>
    </w:pPr>
  </w:style>
  <w:style w:type="paragraph" w:styleId="Liste2">
    <w:name w:val="List 2"/>
    <w:basedOn w:val="Standard"/>
    <w:rsid w:val="007C7AC9"/>
    <w:pPr>
      <w:ind w:left="566" w:hanging="283"/>
      <w:contextualSpacing/>
    </w:pPr>
  </w:style>
  <w:style w:type="paragraph" w:styleId="Liste3">
    <w:name w:val="List 3"/>
    <w:basedOn w:val="Standard"/>
    <w:rsid w:val="007C7AC9"/>
    <w:pPr>
      <w:ind w:left="849" w:hanging="283"/>
      <w:contextualSpacing/>
    </w:pPr>
  </w:style>
  <w:style w:type="paragraph" w:styleId="Liste4">
    <w:name w:val="List 4"/>
    <w:basedOn w:val="Standard"/>
    <w:rsid w:val="007C7AC9"/>
    <w:pPr>
      <w:ind w:left="1132" w:hanging="283"/>
      <w:contextualSpacing/>
    </w:pPr>
  </w:style>
  <w:style w:type="paragraph" w:styleId="Liste5">
    <w:name w:val="List 5"/>
    <w:basedOn w:val="Standard"/>
    <w:rsid w:val="007C7AC9"/>
    <w:pPr>
      <w:ind w:left="1415" w:hanging="283"/>
      <w:contextualSpacing/>
    </w:pPr>
  </w:style>
  <w:style w:type="paragraph" w:styleId="Aufzhlungszeichen">
    <w:name w:val="List Bullet"/>
    <w:basedOn w:val="Standard"/>
    <w:rsid w:val="007C7AC9"/>
    <w:pPr>
      <w:numPr>
        <w:numId w:val="21"/>
      </w:numPr>
      <w:contextualSpacing/>
    </w:pPr>
  </w:style>
  <w:style w:type="paragraph" w:styleId="Aufzhlungszeichen2">
    <w:name w:val="List Bullet 2"/>
    <w:basedOn w:val="Standard"/>
    <w:rsid w:val="007C7AC9"/>
    <w:pPr>
      <w:numPr>
        <w:numId w:val="22"/>
      </w:numPr>
      <w:contextualSpacing/>
    </w:pPr>
  </w:style>
  <w:style w:type="paragraph" w:styleId="Aufzhlungszeichen4">
    <w:name w:val="List Bullet 4"/>
    <w:basedOn w:val="Standard"/>
    <w:rsid w:val="007C7AC9"/>
    <w:pPr>
      <w:numPr>
        <w:numId w:val="23"/>
      </w:numPr>
      <w:contextualSpacing/>
    </w:pPr>
  </w:style>
  <w:style w:type="paragraph" w:styleId="Aufzhlungszeichen5">
    <w:name w:val="List Bullet 5"/>
    <w:basedOn w:val="Standard"/>
    <w:rsid w:val="007C7AC9"/>
    <w:pPr>
      <w:numPr>
        <w:numId w:val="24"/>
      </w:numPr>
      <w:contextualSpacing/>
    </w:pPr>
  </w:style>
  <w:style w:type="paragraph" w:styleId="Listenfortsetzung">
    <w:name w:val="List Continue"/>
    <w:basedOn w:val="Standard"/>
    <w:rsid w:val="007C7AC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7C7AC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7C7AC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7C7AC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7C7AC9"/>
    <w:pPr>
      <w:spacing w:after="120"/>
      <w:ind w:left="1415"/>
      <w:contextualSpacing/>
    </w:pPr>
  </w:style>
  <w:style w:type="paragraph" w:styleId="Listennummer">
    <w:name w:val="List Number"/>
    <w:basedOn w:val="Standard"/>
    <w:rsid w:val="007C7AC9"/>
    <w:pPr>
      <w:numPr>
        <w:numId w:val="25"/>
      </w:numPr>
      <w:contextualSpacing/>
    </w:pPr>
  </w:style>
  <w:style w:type="paragraph" w:styleId="Listennummer2">
    <w:name w:val="List Number 2"/>
    <w:basedOn w:val="Standard"/>
    <w:rsid w:val="007C7AC9"/>
    <w:pPr>
      <w:numPr>
        <w:numId w:val="26"/>
      </w:numPr>
      <w:contextualSpacing/>
    </w:pPr>
  </w:style>
  <w:style w:type="paragraph" w:styleId="Listennummer3">
    <w:name w:val="List Number 3"/>
    <w:basedOn w:val="Standard"/>
    <w:rsid w:val="007C7AC9"/>
    <w:pPr>
      <w:numPr>
        <w:numId w:val="27"/>
      </w:numPr>
      <w:contextualSpacing/>
    </w:pPr>
  </w:style>
  <w:style w:type="paragraph" w:styleId="Listennummer4">
    <w:name w:val="List Number 4"/>
    <w:basedOn w:val="Standard"/>
    <w:rsid w:val="007C7AC9"/>
    <w:pPr>
      <w:numPr>
        <w:numId w:val="28"/>
      </w:numPr>
      <w:contextualSpacing/>
    </w:pPr>
  </w:style>
  <w:style w:type="paragraph" w:styleId="Listennummer5">
    <w:name w:val="List Number 5"/>
    <w:basedOn w:val="Standard"/>
    <w:rsid w:val="007C7AC9"/>
    <w:pPr>
      <w:numPr>
        <w:numId w:val="29"/>
      </w:numPr>
      <w:contextualSpacing/>
    </w:pPr>
  </w:style>
  <w:style w:type="paragraph" w:styleId="Makrotext">
    <w:name w:val="macro"/>
    <w:link w:val="MakrotextZchn"/>
    <w:rsid w:val="007C7A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 w:eastAsia="en-US"/>
    </w:rPr>
  </w:style>
  <w:style w:type="character" w:customStyle="1" w:styleId="MakrotextZchn">
    <w:name w:val="Makrotext Zchn"/>
    <w:basedOn w:val="Absatz-Standardschriftart"/>
    <w:link w:val="Makrotext"/>
    <w:rsid w:val="007C7AC9"/>
    <w:rPr>
      <w:rFonts w:ascii="Consolas" w:hAnsi="Consolas" w:cs="Consolas"/>
      <w:lang w:val="en-GB" w:eastAsia="en-US"/>
    </w:rPr>
  </w:style>
  <w:style w:type="table" w:styleId="MittleresRaster1">
    <w:name w:val="Medium Grid 1"/>
    <w:basedOn w:val="NormaleTabelle"/>
    <w:uiPriority w:val="67"/>
    <w:rsid w:val="007C7AC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7C7AC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7C7AC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7C7AC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7C7AC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7C7AC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7C7AC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7C7A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7C7A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7C7A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7C7A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7C7A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7C7A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7C7A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7C7AC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7C7AC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7C7AC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7C7AC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7C7AC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7C7AC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7C7AC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7C7A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7C7AC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C7AC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7C7AC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7C7AC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7C7AC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7C7AC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7C7AC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7C7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7C7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7C7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7C7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7C7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7C7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7C7A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rsid w:val="007C7A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7C7AC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KeinLeerraum">
    <w:name w:val="No Spacing"/>
    <w:uiPriority w:val="1"/>
    <w:qFormat/>
    <w:rsid w:val="007C7AC9"/>
    <w:rPr>
      <w:rFonts w:ascii="Arial" w:hAnsi="Arial"/>
      <w:szCs w:val="24"/>
      <w:lang w:val="en-GB" w:eastAsia="en-US"/>
    </w:rPr>
  </w:style>
  <w:style w:type="paragraph" w:styleId="StandardWeb">
    <w:name w:val="Normal (Web)"/>
    <w:basedOn w:val="Standard"/>
    <w:uiPriority w:val="99"/>
    <w:rsid w:val="007C7AC9"/>
    <w:rPr>
      <w:rFonts w:ascii="Times New Roman" w:hAnsi="Times New Roman"/>
      <w:sz w:val="24"/>
    </w:rPr>
  </w:style>
  <w:style w:type="paragraph" w:styleId="Fu-Endnotenberschrift">
    <w:name w:val="Note Heading"/>
    <w:basedOn w:val="Standard"/>
    <w:next w:val="Standard"/>
    <w:link w:val="Fu-EndnotenberschriftZchn"/>
    <w:rsid w:val="007C7AC9"/>
  </w:style>
  <w:style w:type="character" w:customStyle="1" w:styleId="Fu-EndnotenberschriftZchn">
    <w:name w:val="Fuß/-Endnotenüberschrift Zchn"/>
    <w:basedOn w:val="Absatz-Standardschriftart"/>
    <w:link w:val="Fu-Endnotenberschrift"/>
    <w:rsid w:val="007C7AC9"/>
    <w:rPr>
      <w:rFonts w:ascii="Arial" w:hAnsi="Arial"/>
      <w:szCs w:val="24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sid w:val="007C7AC9"/>
    <w:rPr>
      <w:color w:val="808080"/>
      <w:lang w:val="en-GB"/>
    </w:rPr>
  </w:style>
  <w:style w:type="paragraph" w:styleId="NurText">
    <w:name w:val="Plain Text"/>
    <w:basedOn w:val="Standard"/>
    <w:link w:val="NurTextZchn"/>
    <w:rsid w:val="007C7AC9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7C7AC9"/>
    <w:rPr>
      <w:rFonts w:ascii="Consolas" w:hAnsi="Consolas" w:cs="Consolas"/>
      <w:sz w:val="21"/>
      <w:szCs w:val="21"/>
      <w:lang w:val="en-GB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7C7A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C7AC9"/>
    <w:rPr>
      <w:rFonts w:ascii="Arial" w:hAnsi="Arial"/>
      <w:i/>
      <w:iCs/>
      <w:color w:val="000000" w:themeColor="text1"/>
      <w:szCs w:val="24"/>
      <w:lang w:val="en-GB" w:eastAsia="en-US"/>
    </w:rPr>
  </w:style>
  <w:style w:type="paragraph" w:styleId="Anrede">
    <w:name w:val="Salutation"/>
    <w:basedOn w:val="Standard"/>
    <w:next w:val="Standard"/>
    <w:link w:val="AnredeZchn"/>
    <w:rsid w:val="007C7AC9"/>
  </w:style>
  <w:style w:type="character" w:customStyle="1" w:styleId="AnredeZchn">
    <w:name w:val="Anrede Zchn"/>
    <w:basedOn w:val="Absatz-Standardschriftart"/>
    <w:link w:val="Anrede"/>
    <w:rsid w:val="007C7AC9"/>
    <w:rPr>
      <w:rFonts w:ascii="Arial" w:hAnsi="Arial"/>
      <w:szCs w:val="24"/>
      <w:lang w:val="en-GB" w:eastAsia="en-US"/>
    </w:rPr>
  </w:style>
  <w:style w:type="paragraph" w:styleId="Unterschrift">
    <w:name w:val="Signature"/>
    <w:basedOn w:val="Standard"/>
    <w:link w:val="UnterschriftZchn"/>
    <w:rsid w:val="007C7AC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7C7AC9"/>
    <w:rPr>
      <w:rFonts w:ascii="Arial" w:hAnsi="Arial"/>
      <w:szCs w:val="24"/>
      <w:lang w:val="en-GB" w:eastAsia="en-US"/>
    </w:rPr>
  </w:style>
  <w:style w:type="character" w:styleId="Fett">
    <w:name w:val="Strong"/>
    <w:basedOn w:val="Absatz-Standardschriftart"/>
    <w:qFormat/>
    <w:rsid w:val="007C7AC9"/>
    <w:rPr>
      <w:b/>
      <w:bCs/>
      <w:lang w:val="en-GB"/>
    </w:rPr>
  </w:style>
  <w:style w:type="paragraph" w:styleId="Untertitel">
    <w:name w:val="Subtitle"/>
    <w:basedOn w:val="Standard"/>
    <w:next w:val="Standard"/>
    <w:link w:val="UntertitelZchn"/>
    <w:qFormat/>
    <w:rsid w:val="007C7A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7C7A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chwacheHervorhebung">
    <w:name w:val="Subtle Emphasis"/>
    <w:basedOn w:val="Absatz-Standardschriftart"/>
    <w:uiPriority w:val="19"/>
    <w:qFormat/>
    <w:rsid w:val="007C7AC9"/>
    <w:rPr>
      <w:i/>
      <w:iCs/>
      <w:color w:val="808080" w:themeColor="text1" w:themeTint="7F"/>
      <w:lang w:val="en-GB"/>
    </w:rPr>
  </w:style>
  <w:style w:type="character" w:styleId="SchwacherVerweis">
    <w:name w:val="Subtle Reference"/>
    <w:basedOn w:val="Absatz-Standardschriftart"/>
    <w:uiPriority w:val="31"/>
    <w:qFormat/>
    <w:rsid w:val="007C7AC9"/>
    <w:rPr>
      <w:smallCaps/>
      <w:color w:val="C0504D" w:themeColor="accent2"/>
      <w:u w:val="single"/>
      <w:lang w:val="en-GB"/>
    </w:rPr>
  </w:style>
  <w:style w:type="table" w:styleId="Tabelle3D-Effekt1">
    <w:name w:val="Table 3D effects 1"/>
    <w:basedOn w:val="NormaleTabelle"/>
    <w:rsid w:val="007C7AC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C7AC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7C7A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7C7A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C7A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C7AC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C7AC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C7AC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7C7AC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C7AC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rsid w:val="007C7AC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7C7AC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7C7AC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7C7AC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7C7AC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Elegant">
    <w:name w:val="Table Elegant"/>
    <w:basedOn w:val="NormaleTabelle"/>
    <w:rsid w:val="007C7AC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7C7A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7C7AC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7C7AC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7C7AC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7C7A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7C7A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7C7AC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7C7AC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C7AC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C7AC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7C7AC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7C7A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7C7A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7C7A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7C7AC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7C7A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rsid w:val="007C7AC9"/>
    <w:pPr>
      <w:ind w:left="200" w:hanging="200"/>
    </w:pPr>
  </w:style>
  <w:style w:type="paragraph" w:styleId="Abbildungsverzeichnis">
    <w:name w:val="table of figures"/>
    <w:basedOn w:val="Standard"/>
    <w:next w:val="Standard"/>
    <w:rsid w:val="007C7AC9"/>
  </w:style>
  <w:style w:type="table" w:styleId="TabelleProfessionell">
    <w:name w:val="Table Professional"/>
    <w:basedOn w:val="NormaleTabelle"/>
    <w:rsid w:val="007C7A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7C7A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7C7AC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C7A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7C7AC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7C7AC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7C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7C7AC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7C7AC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7C7AC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qFormat/>
    <w:rsid w:val="007C7A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7C7A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RGV-berschrift">
    <w:name w:val="toa heading"/>
    <w:basedOn w:val="Standard"/>
    <w:next w:val="Standard"/>
    <w:rsid w:val="007C7AC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C7AC9"/>
    <w:pPr>
      <w:keepLines/>
      <w:pageBreakBefore w:val="0"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customStyle="1" w:styleId="content3">
    <w:name w:val="content3"/>
    <w:basedOn w:val="Absatz-Standardschriftart"/>
    <w:rsid w:val="008E3F31"/>
  </w:style>
  <w:style w:type="paragraph" w:customStyle="1" w:styleId="Default">
    <w:name w:val="Default"/>
    <w:rsid w:val="00194A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">
    <w:name w:val="Body"/>
    <w:link w:val="BodyChar"/>
    <w:qFormat/>
    <w:rsid w:val="00610341"/>
    <w:pPr>
      <w:jc w:val="both"/>
    </w:pPr>
    <w:rPr>
      <w:rFonts w:ascii="Arial" w:eastAsia="Arial Narrow" w:hAnsi="Arial" w:cs="Arial"/>
      <w:color w:val="000000"/>
      <w:sz w:val="22"/>
      <w:szCs w:val="22"/>
      <w:lang w:val="en" w:eastAsia="en-US"/>
    </w:rPr>
  </w:style>
  <w:style w:type="character" w:customStyle="1" w:styleId="BodyChar">
    <w:name w:val="Body Char"/>
    <w:link w:val="Body"/>
    <w:locked/>
    <w:rsid w:val="00610341"/>
    <w:rPr>
      <w:rFonts w:ascii="Arial" w:eastAsia="Arial Narrow" w:hAnsi="Arial" w:cs="Arial"/>
      <w:color w:val="000000"/>
      <w:sz w:val="22"/>
      <w:szCs w:val="22"/>
      <w:lang w:val="en" w:eastAsia="en-US"/>
    </w:rPr>
  </w:style>
  <w:style w:type="table" w:styleId="Gitternetztabelle4Akzent1">
    <w:name w:val="Grid Table 4 Accent 1"/>
    <w:basedOn w:val="NormaleTabelle"/>
    <w:uiPriority w:val="49"/>
    <w:rsid w:val="00F867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">
    <w:name w:val="Grid Table 4"/>
    <w:basedOn w:val="NormaleTabelle"/>
    <w:uiPriority w:val="49"/>
    <w:rsid w:val="00BB4A7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rarbeitung">
    <w:name w:val="Revision"/>
    <w:hidden/>
    <w:uiPriority w:val="99"/>
    <w:semiHidden/>
    <w:rsid w:val="00857106"/>
    <w:rPr>
      <w:rFonts w:ascii="Arial" w:hAnsi="Arial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8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1948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8719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69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0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041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3740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40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7672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9072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54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96B6-196F-4536-912F-10DC2E5F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Helbling Holding AG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Golay Pierre-Yves armasuisse</dc:creator>
  <cp:lastModifiedBy>Hufschmid Simon ARMASUISSE</cp:lastModifiedBy>
  <cp:revision>6</cp:revision>
  <cp:lastPrinted>2019-10-31T07:07:00Z</cp:lastPrinted>
  <dcterms:created xsi:type="dcterms:W3CDTF">2023-01-13T14:06:00Z</dcterms:created>
  <dcterms:modified xsi:type="dcterms:W3CDTF">2023-01-13T15:34:00Z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D_KFZ">
    <vt:bool>true</vt:bool>
  </property>
</Properties>
</file>